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8DF1D" w14:textId="487F0B53" w:rsidR="000D292E" w:rsidRDefault="000D292E" w:rsidP="00E17394">
      <w:pPr>
        <w:pStyle w:val="Nagwek1"/>
        <w:jc w:val="right"/>
        <w:rPr>
          <w:rFonts w:ascii="Times New Roman" w:hAnsi="Times New Roman"/>
          <w:b w:val="0"/>
          <w:sz w:val="24"/>
          <w:szCs w:val="24"/>
        </w:rPr>
      </w:pPr>
      <w:r w:rsidRPr="00634B23">
        <w:rPr>
          <w:rFonts w:ascii="Times New Roman" w:hAnsi="Times New Roman"/>
          <w:b w:val="0"/>
          <w:sz w:val="24"/>
          <w:szCs w:val="24"/>
        </w:rPr>
        <w:t>Nowe Piekuty,</w:t>
      </w:r>
      <w:r w:rsidR="00CE3844">
        <w:rPr>
          <w:rFonts w:ascii="Times New Roman" w:hAnsi="Times New Roman"/>
          <w:b w:val="0"/>
          <w:sz w:val="24"/>
          <w:szCs w:val="24"/>
        </w:rPr>
        <w:t xml:space="preserve"> dn. </w:t>
      </w:r>
      <w:r w:rsidR="0028171B">
        <w:rPr>
          <w:rFonts w:ascii="Times New Roman" w:hAnsi="Times New Roman"/>
          <w:b w:val="0"/>
          <w:sz w:val="24"/>
          <w:szCs w:val="24"/>
        </w:rPr>
        <w:t>1</w:t>
      </w:r>
      <w:r w:rsidR="00E17394">
        <w:rPr>
          <w:rFonts w:ascii="Times New Roman" w:hAnsi="Times New Roman"/>
          <w:b w:val="0"/>
          <w:sz w:val="24"/>
          <w:szCs w:val="24"/>
        </w:rPr>
        <w:t>3</w:t>
      </w:r>
      <w:r w:rsidR="009F21C0">
        <w:rPr>
          <w:rFonts w:ascii="Times New Roman" w:hAnsi="Times New Roman"/>
          <w:b w:val="0"/>
          <w:sz w:val="24"/>
          <w:szCs w:val="24"/>
        </w:rPr>
        <w:t xml:space="preserve"> </w:t>
      </w:r>
      <w:r w:rsidR="0028171B">
        <w:rPr>
          <w:rFonts w:ascii="Times New Roman" w:hAnsi="Times New Roman"/>
          <w:b w:val="0"/>
          <w:sz w:val="24"/>
          <w:szCs w:val="24"/>
        </w:rPr>
        <w:t xml:space="preserve">grudnia </w:t>
      </w:r>
      <w:r w:rsidR="00CE3844">
        <w:rPr>
          <w:rFonts w:ascii="Times New Roman" w:hAnsi="Times New Roman"/>
          <w:b w:val="0"/>
          <w:sz w:val="24"/>
          <w:szCs w:val="24"/>
        </w:rPr>
        <w:t>202</w:t>
      </w:r>
      <w:r w:rsidR="0028171B">
        <w:rPr>
          <w:rFonts w:ascii="Times New Roman" w:hAnsi="Times New Roman"/>
          <w:b w:val="0"/>
          <w:sz w:val="24"/>
          <w:szCs w:val="24"/>
        </w:rPr>
        <w:t>4</w:t>
      </w:r>
      <w:r>
        <w:rPr>
          <w:rFonts w:ascii="Times New Roman" w:hAnsi="Times New Roman"/>
          <w:b w:val="0"/>
          <w:sz w:val="24"/>
          <w:szCs w:val="24"/>
        </w:rPr>
        <w:t xml:space="preserve"> r.</w:t>
      </w:r>
    </w:p>
    <w:p w14:paraId="4DE10FF7" w14:textId="22901F5B" w:rsidR="0028171B" w:rsidRPr="0028171B" w:rsidRDefault="0028171B" w:rsidP="0028171B">
      <w:r>
        <w:t>IK.</w:t>
      </w:r>
      <w:r w:rsidRPr="002817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8171B">
        <w:t>271.3</w:t>
      </w:r>
      <w:r>
        <w:t>4</w:t>
      </w:r>
      <w:r w:rsidRPr="0028171B">
        <w:t>P.2024</w:t>
      </w:r>
    </w:p>
    <w:p w14:paraId="755444CE" w14:textId="77777777" w:rsidR="000D292E" w:rsidRDefault="000D292E" w:rsidP="00E17394">
      <w:pPr>
        <w:jc w:val="both"/>
      </w:pPr>
    </w:p>
    <w:p w14:paraId="3CE09AE8" w14:textId="77777777" w:rsidR="000D292E" w:rsidRPr="00634B23" w:rsidRDefault="000D292E" w:rsidP="000D292E"/>
    <w:p w14:paraId="0FA38ABB" w14:textId="77777777" w:rsidR="000D292E" w:rsidRPr="00634B23" w:rsidRDefault="000D292E" w:rsidP="000D292E">
      <w:pPr>
        <w:pStyle w:val="Nagwek1"/>
        <w:jc w:val="center"/>
        <w:rPr>
          <w:rFonts w:ascii="Times New Roman" w:hAnsi="Times New Roman"/>
          <w:sz w:val="32"/>
          <w:szCs w:val="32"/>
        </w:rPr>
      </w:pPr>
      <w:r w:rsidRPr="00634B23">
        <w:rPr>
          <w:rFonts w:ascii="Times New Roman" w:hAnsi="Times New Roman"/>
          <w:sz w:val="32"/>
          <w:szCs w:val="32"/>
        </w:rPr>
        <w:t>ZAPROSZENIE DO ZŁOŻENIA OFERTY</w:t>
      </w:r>
    </w:p>
    <w:p w14:paraId="100DD040" w14:textId="77777777" w:rsidR="000D292E" w:rsidRDefault="000D292E" w:rsidP="000D292E"/>
    <w:p w14:paraId="7CFAD015" w14:textId="77777777" w:rsidR="000D292E" w:rsidRPr="006D0051" w:rsidRDefault="000D292E" w:rsidP="000D292E"/>
    <w:p w14:paraId="3D0DB59B" w14:textId="77777777" w:rsidR="000D292E" w:rsidRDefault="000D292E" w:rsidP="000D292E">
      <w:r>
        <w:t xml:space="preserve">Gmina Nowe Piekuty zaprasza do złożenia oferty na wykonanie zadania pod nazwą: </w:t>
      </w:r>
    </w:p>
    <w:p w14:paraId="51FCDE70" w14:textId="79C4683D" w:rsidR="000D292E" w:rsidRPr="00D452A1" w:rsidRDefault="0028171B" w:rsidP="000D292E">
      <w:pPr>
        <w:rPr>
          <w:b/>
          <w:i/>
        </w:rPr>
      </w:pPr>
      <w:r>
        <w:rPr>
          <w:b/>
          <w:i/>
        </w:rPr>
        <w:t>„</w:t>
      </w:r>
      <w:r w:rsidR="000D292E" w:rsidRPr="00D452A1">
        <w:rPr>
          <w:b/>
          <w:i/>
        </w:rPr>
        <w:t>Usługa pełni</w:t>
      </w:r>
      <w:r>
        <w:rPr>
          <w:b/>
          <w:i/>
        </w:rPr>
        <w:t xml:space="preserve">enia funkcji </w:t>
      </w:r>
      <w:r w:rsidR="00F27AC4" w:rsidRPr="00F27AC4">
        <w:rPr>
          <w:b/>
          <w:i/>
        </w:rPr>
        <w:t>Koordynatora Technicznego</w:t>
      </w:r>
      <w:r>
        <w:rPr>
          <w:b/>
          <w:i/>
        </w:rPr>
        <w:t>”</w:t>
      </w:r>
    </w:p>
    <w:p w14:paraId="6CEE5470" w14:textId="77777777" w:rsidR="000D292E" w:rsidRPr="00EF6734" w:rsidRDefault="000D292E" w:rsidP="000D292E">
      <w:pPr>
        <w:rPr>
          <w:b/>
          <w:i/>
        </w:rPr>
      </w:pPr>
      <w:r w:rsidRPr="00146F58">
        <w:rPr>
          <w:b/>
          <w:i/>
          <w:color w:val="555555"/>
        </w:rPr>
        <w:t xml:space="preserve"> </w:t>
      </w:r>
    </w:p>
    <w:p w14:paraId="0E2A4028" w14:textId="77777777" w:rsidR="000D292E" w:rsidRDefault="000D292E" w:rsidP="000D292E">
      <w:r>
        <w:t xml:space="preserve">Wartość zamówienia – poniżej </w:t>
      </w:r>
      <w:r w:rsidR="00D452A1">
        <w:t>1</w:t>
      </w:r>
      <w:r>
        <w:t xml:space="preserve">30 tys. </w:t>
      </w:r>
      <w:r w:rsidR="00D452A1">
        <w:t>zł</w:t>
      </w:r>
    </w:p>
    <w:p w14:paraId="05EBEE90" w14:textId="77777777" w:rsidR="000D292E" w:rsidRDefault="000D292E" w:rsidP="000D292E"/>
    <w:p w14:paraId="472BCE59" w14:textId="77777777" w:rsidR="000D292E" w:rsidRDefault="000D292E" w:rsidP="000D292E">
      <w:pPr>
        <w:tabs>
          <w:tab w:val="num" w:pos="360"/>
        </w:tabs>
        <w:ind w:left="360" w:hanging="360"/>
        <w:jc w:val="both"/>
        <w:rPr>
          <w:b/>
        </w:rPr>
      </w:pPr>
      <w:r>
        <w:rPr>
          <w:b/>
        </w:rPr>
        <w:t>Zamawiający:</w:t>
      </w:r>
    </w:p>
    <w:p w14:paraId="76980378" w14:textId="77777777" w:rsidR="000D292E" w:rsidRDefault="000D292E" w:rsidP="000D292E">
      <w:pPr>
        <w:jc w:val="both"/>
        <w:rPr>
          <w:b/>
        </w:rPr>
      </w:pPr>
      <w:r>
        <w:rPr>
          <w:b/>
        </w:rPr>
        <w:t>Gmina  Nowe Piekuty</w:t>
      </w:r>
    </w:p>
    <w:p w14:paraId="40CA1C50" w14:textId="77777777" w:rsidR="000D292E" w:rsidRDefault="000D292E" w:rsidP="000D292E">
      <w:pPr>
        <w:jc w:val="both"/>
      </w:pPr>
      <w:r>
        <w:rPr>
          <w:b/>
        </w:rPr>
        <w:t>18-212 Nowe Piekuty</w:t>
      </w:r>
    </w:p>
    <w:p w14:paraId="24ACFD82" w14:textId="7C9A71D1" w:rsidR="000D292E" w:rsidRDefault="001A3006" w:rsidP="000D292E">
      <w:pPr>
        <w:jc w:val="both"/>
        <w:rPr>
          <w:b/>
        </w:rPr>
      </w:pPr>
      <w:r>
        <w:rPr>
          <w:b/>
        </w:rPr>
        <w:t>u</w:t>
      </w:r>
      <w:r w:rsidR="000D292E">
        <w:rPr>
          <w:b/>
        </w:rPr>
        <w:t xml:space="preserve">l. Główna 8 </w:t>
      </w:r>
    </w:p>
    <w:p w14:paraId="1B8632E7" w14:textId="77777777" w:rsidR="000D292E" w:rsidRPr="009F21C0" w:rsidRDefault="000D292E" w:rsidP="000D292E">
      <w:pPr>
        <w:jc w:val="both"/>
        <w:rPr>
          <w:lang w:val="en-AU"/>
        </w:rPr>
      </w:pPr>
      <w:r w:rsidRPr="009F21C0">
        <w:rPr>
          <w:lang w:val="en-AU"/>
        </w:rPr>
        <w:t xml:space="preserve">tel. (86) 476 </w:t>
      </w:r>
      <w:r w:rsidR="0038203E" w:rsidRPr="009F21C0">
        <w:rPr>
          <w:lang w:val="en-AU"/>
        </w:rPr>
        <w:t>9</w:t>
      </w:r>
      <w:r w:rsidRPr="009F21C0">
        <w:rPr>
          <w:lang w:val="en-AU"/>
        </w:rPr>
        <w:t xml:space="preserve">5 20 </w:t>
      </w:r>
    </w:p>
    <w:p w14:paraId="02C13384" w14:textId="77777777" w:rsidR="000D292E" w:rsidRPr="009F21C0" w:rsidRDefault="000D292E" w:rsidP="000D292E">
      <w:pPr>
        <w:pStyle w:val="Tekstpodstawowy"/>
        <w:rPr>
          <w:rFonts w:ascii="Times New Roman" w:hAnsi="Times New Roman"/>
          <w:szCs w:val="24"/>
          <w:lang w:val="en-AU"/>
        </w:rPr>
      </w:pPr>
      <w:r w:rsidRPr="009F21C0">
        <w:rPr>
          <w:rFonts w:ascii="Times New Roman" w:hAnsi="Times New Roman"/>
          <w:szCs w:val="24"/>
          <w:lang w:val="en-AU"/>
        </w:rPr>
        <w:t>e-mail: ugpiekuty@pro.onet.pl</w:t>
      </w:r>
    </w:p>
    <w:p w14:paraId="22E8779A" w14:textId="77777777" w:rsidR="000D292E" w:rsidRPr="002E54BC" w:rsidRDefault="000D292E" w:rsidP="000D292E">
      <w:pPr>
        <w:jc w:val="both"/>
        <w:rPr>
          <w:lang w:val="en-US"/>
        </w:rPr>
      </w:pPr>
    </w:p>
    <w:p w14:paraId="4B410CB0" w14:textId="77777777" w:rsidR="000D292E" w:rsidRDefault="000D292E" w:rsidP="000D292E">
      <w:pPr>
        <w:tabs>
          <w:tab w:val="num" w:pos="360"/>
        </w:tabs>
        <w:ind w:left="360" w:hanging="360"/>
        <w:jc w:val="both"/>
        <w:rPr>
          <w:b/>
        </w:rPr>
      </w:pPr>
      <w:r>
        <w:t>1</w:t>
      </w:r>
      <w:r>
        <w:rPr>
          <w:b/>
        </w:rPr>
        <w:t>. Przedmiot zamówienia</w:t>
      </w:r>
    </w:p>
    <w:p w14:paraId="58EBDAB1" w14:textId="7513413B" w:rsidR="004C3272" w:rsidRPr="0028171B" w:rsidRDefault="0028171B" w:rsidP="0028171B">
      <w:pPr>
        <w:tabs>
          <w:tab w:val="num" w:pos="360"/>
        </w:tabs>
        <w:jc w:val="both"/>
      </w:pPr>
      <w:r>
        <w:t xml:space="preserve">Przedmiotem zamówienia jest </w:t>
      </w:r>
      <w:r w:rsidR="000D292E" w:rsidRPr="00016BA4">
        <w:rPr>
          <w:color w:val="000000"/>
        </w:rPr>
        <w:t xml:space="preserve">pełnienie funkcji </w:t>
      </w:r>
      <w:r w:rsidR="00F27AC4" w:rsidRPr="00F27AC4">
        <w:rPr>
          <w:color w:val="000000"/>
        </w:rPr>
        <w:t xml:space="preserve">Koordynatora Technicznego </w:t>
      </w:r>
      <w:r w:rsidR="00F27AC4">
        <w:rPr>
          <w:color w:val="000000"/>
        </w:rPr>
        <w:t>(</w:t>
      </w:r>
      <w:r w:rsidR="000D292E" w:rsidRPr="00016BA4">
        <w:rPr>
          <w:color w:val="000000"/>
        </w:rPr>
        <w:t>inspektora nadzoru inwestorskiego</w:t>
      </w:r>
      <w:r w:rsidR="00F27AC4">
        <w:rPr>
          <w:color w:val="000000"/>
        </w:rPr>
        <w:t>)</w:t>
      </w:r>
      <w:r w:rsidR="000D292E" w:rsidRPr="00016BA4">
        <w:rPr>
          <w:color w:val="000000"/>
        </w:rPr>
        <w:t xml:space="preserve"> nad zadaniem realizowanym w ramach </w:t>
      </w:r>
      <w:r w:rsidR="00D452A1">
        <w:rPr>
          <w:color w:val="000000"/>
        </w:rPr>
        <w:t xml:space="preserve">projektu grantowego </w:t>
      </w:r>
      <w:r w:rsidR="000D292E" w:rsidRPr="00016BA4">
        <w:rPr>
          <w:color w:val="000000"/>
        </w:rPr>
        <w:t xml:space="preserve"> pod nazwą:</w:t>
      </w:r>
    </w:p>
    <w:p w14:paraId="6B31937C" w14:textId="5CFA7FC1" w:rsidR="00CE3844" w:rsidRDefault="00F67A97" w:rsidP="00F67A97">
      <w:pPr>
        <w:jc w:val="both"/>
        <w:rPr>
          <w:szCs w:val="20"/>
        </w:rPr>
      </w:pPr>
      <w:r w:rsidRPr="00F67A97">
        <w:rPr>
          <w:b/>
          <w:szCs w:val="20"/>
        </w:rPr>
        <w:t>„MAGAZYNY ENERGII DLA MIESZKAŃCÓW GMINY NOWE PIEKUTY”</w:t>
      </w:r>
      <w:r>
        <w:rPr>
          <w:szCs w:val="20"/>
        </w:rPr>
        <w:t xml:space="preserve"> </w:t>
      </w:r>
      <w:r w:rsidRPr="00F67A97">
        <w:rPr>
          <w:szCs w:val="20"/>
        </w:rPr>
        <w:t>ramach Programu regionalnego Fundusze Europejskie dla</w:t>
      </w:r>
      <w:r>
        <w:rPr>
          <w:szCs w:val="20"/>
        </w:rPr>
        <w:t xml:space="preserve"> Podlaskiego 2021-2027 w ramach </w:t>
      </w:r>
      <w:r w:rsidRPr="00F67A97">
        <w:rPr>
          <w:szCs w:val="20"/>
        </w:rPr>
        <w:t>Działania 2.4 Energia odnawialna, Typ projektu: Budowa lub rozbudowa magazynów energii elektrycznej oraz magazynów ciepła poprawiających sprawność wykorzystania energii z OZE.</w:t>
      </w:r>
    </w:p>
    <w:p w14:paraId="67F3FE6C" w14:textId="236131C1" w:rsidR="0038203E" w:rsidRDefault="0038203E" w:rsidP="00446AF2">
      <w:pPr>
        <w:jc w:val="both"/>
        <w:rPr>
          <w:iCs/>
          <w:szCs w:val="20"/>
        </w:rPr>
      </w:pPr>
      <w:r w:rsidRPr="00310840">
        <w:rPr>
          <w:szCs w:val="20"/>
        </w:rPr>
        <w:t xml:space="preserve">Projekt zakłada wykonanie </w:t>
      </w:r>
      <w:r w:rsidR="00DD40C5" w:rsidRPr="00310840">
        <w:rPr>
          <w:szCs w:val="20"/>
        </w:rPr>
        <w:t>28</w:t>
      </w:r>
      <w:r w:rsidRPr="00310840">
        <w:rPr>
          <w:szCs w:val="20"/>
        </w:rPr>
        <w:t xml:space="preserve"> szt.</w:t>
      </w:r>
      <w:r w:rsidR="00BC7C72" w:rsidRPr="00310840">
        <w:rPr>
          <w:szCs w:val="20"/>
        </w:rPr>
        <w:t xml:space="preserve"> </w:t>
      </w:r>
      <w:r w:rsidR="00DD40C5" w:rsidRPr="00310840">
        <w:rPr>
          <w:szCs w:val="20"/>
        </w:rPr>
        <w:t>magazynów energii elektrycznej</w:t>
      </w:r>
      <w:r w:rsidR="009F21C0" w:rsidRPr="00310840">
        <w:rPr>
          <w:szCs w:val="20"/>
        </w:rPr>
        <w:t xml:space="preserve"> </w:t>
      </w:r>
      <w:r w:rsidR="00DD40C5" w:rsidRPr="00310840">
        <w:rPr>
          <w:szCs w:val="20"/>
        </w:rPr>
        <w:t>oraz 6</w:t>
      </w:r>
      <w:r w:rsidR="009F21C0" w:rsidRPr="00310840">
        <w:rPr>
          <w:szCs w:val="20"/>
        </w:rPr>
        <w:t xml:space="preserve"> szt. </w:t>
      </w:r>
      <w:r w:rsidR="00DD40C5" w:rsidRPr="00310840">
        <w:rPr>
          <w:szCs w:val="20"/>
        </w:rPr>
        <w:t>magazynów energii cieplnej</w:t>
      </w:r>
      <w:r w:rsidR="00F27AC4" w:rsidRPr="00F27AC4">
        <w:rPr>
          <w:szCs w:val="20"/>
        </w:rPr>
        <w:t xml:space="preserve"> dla mieszkańców gminy</w:t>
      </w:r>
      <w:r w:rsidR="00DD40C5" w:rsidRPr="00310840">
        <w:rPr>
          <w:szCs w:val="20"/>
        </w:rPr>
        <w:t>.</w:t>
      </w:r>
      <w:r w:rsidR="00F27AC4">
        <w:rPr>
          <w:szCs w:val="20"/>
        </w:rPr>
        <w:t xml:space="preserve"> </w:t>
      </w:r>
      <w:r w:rsidR="00BC7C72" w:rsidRPr="00310840">
        <w:rPr>
          <w:szCs w:val="20"/>
        </w:rPr>
        <w:t>(</w:t>
      </w:r>
      <w:r w:rsidR="009F21C0" w:rsidRPr="00310840">
        <w:rPr>
          <w:szCs w:val="20"/>
        </w:rPr>
        <w:t xml:space="preserve">Zamawiający zastrzega </w:t>
      </w:r>
      <w:r w:rsidR="00BC7C72" w:rsidRPr="00310840">
        <w:rPr>
          <w:szCs w:val="20"/>
        </w:rPr>
        <w:t xml:space="preserve">możliwość </w:t>
      </w:r>
      <w:r w:rsidR="002B77B2" w:rsidRPr="00310840">
        <w:rPr>
          <w:szCs w:val="20"/>
        </w:rPr>
        <w:t>zmiany</w:t>
      </w:r>
      <w:r w:rsidR="009F21C0" w:rsidRPr="00310840">
        <w:rPr>
          <w:szCs w:val="20"/>
        </w:rPr>
        <w:t xml:space="preserve"> ilości </w:t>
      </w:r>
      <w:r w:rsidR="002B77B2" w:rsidRPr="00310840">
        <w:rPr>
          <w:szCs w:val="20"/>
        </w:rPr>
        <w:t xml:space="preserve">magazynów o ok. 20% </w:t>
      </w:r>
      <w:r w:rsidR="00BC7C72" w:rsidRPr="00310840">
        <w:rPr>
          <w:szCs w:val="20"/>
        </w:rPr>
        <w:t xml:space="preserve">) </w:t>
      </w:r>
      <w:r w:rsidR="00446AF2" w:rsidRPr="00446AF2">
        <w:rPr>
          <w:iCs/>
          <w:szCs w:val="20"/>
        </w:rPr>
        <w:t xml:space="preserve">W ramach projektu grantowego, Gmina będzie udzielać mieszkańcom (Grantobiorcom) grantów na dofinansowanie zakupu i montażu </w:t>
      </w:r>
      <w:r w:rsidR="00550B5D" w:rsidRPr="00550B5D">
        <w:rPr>
          <w:iCs/>
          <w:szCs w:val="20"/>
        </w:rPr>
        <w:t>magazyn</w:t>
      </w:r>
      <w:r w:rsidR="00550B5D">
        <w:rPr>
          <w:iCs/>
          <w:szCs w:val="20"/>
        </w:rPr>
        <w:t>ów</w:t>
      </w:r>
      <w:r w:rsidR="00550B5D" w:rsidRPr="00550B5D">
        <w:rPr>
          <w:iCs/>
          <w:szCs w:val="20"/>
        </w:rPr>
        <w:t xml:space="preserve"> energii elektrycznej</w:t>
      </w:r>
      <w:r w:rsidR="00550B5D">
        <w:rPr>
          <w:iCs/>
          <w:szCs w:val="20"/>
        </w:rPr>
        <w:t xml:space="preserve"> oraz </w:t>
      </w:r>
      <w:r w:rsidR="00550B5D" w:rsidRPr="00550B5D">
        <w:rPr>
          <w:iCs/>
          <w:szCs w:val="20"/>
        </w:rPr>
        <w:t>magazynów ciepła</w:t>
      </w:r>
      <w:r w:rsidR="00550B5D">
        <w:rPr>
          <w:iCs/>
          <w:szCs w:val="20"/>
        </w:rPr>
        <w:t>. S</w:t>
      </w:r>
      <w:r w:rsidR="00550B5D" w:rsidRPr="00550B5D">
        <w:rPr>
          <w:iCs/>
          <w:szCs w:val="20"/>
        </w:rPr>
        <w:t xml:space="preserve">zczegółowe zasady zostały określone w </w:t>
      </w:r>
      <w:r w:rsidR="00550B5D">
        <w:rPr>
          <w:iCs/>
          <w:szCs w:val="20"/>
        </w:rPr>
        <w:t xml:space="preserve">załączonym do Zaproszenia do złożenia oferty </w:t>
      </w:r>
      <w:r w:rsidR="00550B5D" w:rsidRPr="00550B5D">
        <w:rPr>
          <w:iCs/>
          <w:szCs w:val="20"/>
        </w:rPr>
        <w:t>„REGULAMINIE NABORU I REALIZACJI PROJEKTU GRANTOWEGO„MAGAZYNY ENERGII DLA MIESZKAŃCÓW GMINY NOWE PIEKUTY”</w:t>
      </w:r>
    </w:p>
    <w:p w14:paraId="1674512D" w14:textId="33B6CF2A" w:rsidR="00446AF2" w:rsidRDefault="002B77B2" w:rsidP="00446AF2">
      <w:pPr>
        <w:jc w:val="both"/>
        <w:rPr>
          <w:szCs w:val="20"/>
        </w:rPr>
      </w:pPr>
      <w:r>
        <w:rPr>
          <w:szCs w:val="20"/>
        </w:rPr>
        <w:t xml:space="preserve">W dniu 4 grudnia  2024 r. Gmina ogłosiła nabór dla mieszkańców, który potrwa do 7 </w:t>
      </w:r>
      <w:r w:rsidR="00310840">
        <w:rPr>
          <w:szCs w:val="20"/>
        </w:rPr>
        <w:t>stycznia</w:t>
      </w:r>
      <w:r>
        <w:rPr>
          <w:szCs w:val="20"/>
        </w:rPr>
        <w:t xml:space="preserve"> 2025 r. </w:t>
      </w:r>
      <w:r w:rsidR="00310840" w:rsidRPr="00310840">
        <w:rPr>
          <w:szCs w:val="20"/>
        </w:rPr>
        <w:t xml:space="preserve">Gmina dokona w terminie 30 dni od zakończenia naboru, wyboru Grantobiorców w oparciu o kryteria </w:t>
      </w:r>
      <w:r w:rsidR="00310840">
        <w:rPr>
          <w:szCs w:val="20"/>
        </w:rPr>
        <w:t>określone w regulaminie.</w:t>
      </w:r>
      <w:r w:rsidR="00F27AC4">
        <w:rPr>
          <w:szCs w:val="20"/>
        </w:rPr>
        <w:t xml:space="preserve"> </w:t>
      </w:r>
      <w:r w:rsidR="00310840" w:rsidRPr="00310840">
        <w:rPr>
          <w:szCs w:val="20"/>
        </w:rPr>
        <w:t>W terminie 30 dni od publikacji listy, Grantobiorca składa do Gminy kopie 3 ofert od potencjalnych wykonawców.</w:t>
      </w:r>
      <w:r w:rsidR="00F27AC4">
        <w:rPr>
          <w:szCs w:val="20"/>
        </w:rPr>
        <w:t xml:space="preserve"> </w:t>
      </w:r>
      <w:r w:rsidR="00F27AC4" w:rsidRPr="00F27AC4">
        <w:rPr>
          <w:szCs w:val="20"/>
        </w:rPr>
        <w:t>Po weryfikacji złożonych kopii ofert przez Grantodawcę, następuje zawarcie umowy Grantobiorcy z Grantodawcą o powierzeniu grantu</w:t>
      </w:r>
      <w:r w:rsidR="00F27AC4">
        <w:rPr>
          <w:szCs w:val="20"/>
        </w:rPr>
        <w:t xml:space="preserve">. </w:t>
      </w:r>
      <w:r w:rsidR="00F27AC4" w:rsidRPr="00F27AC4">
        <w:rPr>
          <w:szCs w:val="20"/>
        </w:rPr>
        <w:t>Zakup i montaż magazynów energii przez Grantobiorcę musi nastąpić w terminie maksymalnie 90 dni kalendarzowych od podpisania umowy o powierzenie grantu. Termin 90 dni dotyczy daty podpisania protokołu odbioru</w:t>
      </w:r>
      <w:r w:rsidR="00F27AC4">
        <w:rPr>
          <w:szCs w:val="20"/>
        </w:rPr>
        <w:t>.</w:t>
      </w:r>
      <w:r w:rsidR="00F27AC4" w:rsidRPr="00F27AC4">
        <w:t xml:space="preserve"> </w:t>
      </w:r>
      <w:r w:rsidR="00F27AC4" w:rsidRPr="00F27AC4">
        <w:rPr>
          <w:szCs w:val="20"/>
        </w:rPr>
        <w:t xml:space="preserve">Po wykonaniu magazynu energii Grantobiorca zobowiązany jest zgłosić Grantodawcy gotowość do jego odbioru przez Koordynatora Technicznego z ramienia Grantodawcy, w celu weryfikacji jej prawidłowego montażu oraz spełniania parametrów określonych </w:t>
      </w:r>
      <w:r w:rsidR="001A3006">
        <w:rPr>
          <w:szCs w:val="20"/>
        </w:rPr>
        <w:t xml:space="preserve">Regulaminem. </w:t>
      </w:r>
      <w:r w:rsidR="00F27AC4" w:rsidRPr="00F27AC4">
        <w:rPr>
          <w:szCs w:val="20"/>
        </w:rPr>
        <w:t>Odbiór następuje w terminie maksymalnie 21 dni kalendarzowych od daty zgłoszenia gotowość do odbioru</w:t>
      </w:r>
      <w:r w:rsidR="00F27AC4">
        <w:rPr>
          <w:szCs w:val="20"/>
        </w:rPr>
        <w:t>.</w:t>
      </w:r>
    </w:p>
    <w:p w14:paraId="075AD9F5" w14:textId="77777777" w:rsidR="00F20F9B" w:rsidRDefault="00F20F9B" w:rsidP="004C3272">
      <w:pPr>
        <w:rPr>
          <w:szCs w:val="20"/>
        </w:rPr>
      </w:pPr>
    </w:p>
    <w:p w14:paraId="43683EBB" w14:textId="77777777" w:rsidR="0038203E" w:rsidRPr="00B709F3" w:rsidRDefault="0038203E" w:rsidP="004C3272">
      <w:pPr>
        <w:rPr>
          <w:rFonts w:ascii="Calibri" w:hAnsi="Calibri"/>
          <w:vanish/>
          <w:color w:val="000000"/>
          <w:sz w:val="22"/>
          <w:szCs w:val="22"/>
          <w:specVanish/>
        </w:rPr>
      </w:pPr>
    </w:p>
    <w:p w14:paraId="113B64A7" w14:textId="77777777" w:rsidR="000D292E" w:rsidRDefault="000D292E" w:rsidP="000D292E">
      <w:pPr>
        <w:pStyle w:val="Tekstpodstawowy"/>
        <w:rPr>
          <w:rFonts w:ascii="Times New Roman" w:hAnsi="Times New Roman"/>
          <w:b/>
          <w:szCs w:val="24"/>
        </w:rPr>
      </w:pPr>
      <w:r w:rsidRPr="00817383">
        <w:rPr>
          <w:rFonts w:ascii="Times New Roman" w:hAnsi="Times New Roman"/>
          <w:b/>
          <w:szCs w:val="24"/>
        </w:rPr>
        <w:t xml:space="preserve">2. Wymagany </w:t>
      </w:r>
      <w:r>
        <w:rPr>
          <w:rFonts w:ascii="Times New Roman" w:hAnsi="Times New Roman"/>
          <w:b/>
          <w:szCs w:val="24"/>
        </w:rPr>
        <w:t xml:space="preserve">planowany </w:t>
      </w:r>
      <w:r w:rsidRPr="00817383">
        <w:rPr>
          <w:rFonts w:ascii="Times New Roman" w:hAnsi="Times New Roman"/>
          <w:b/>
          <w:szCs w:val="24"/>
        </w:rPr>
        <w:t xml:space="preserve">termin realizacji zamówienia : </w:t>
      </w:r>
    </w:p>
    <w:p w14:paraId="0E346EFA" w14:textId="2AE6EC7B" w:rsidR="000D292E" w:rsidRPr="006D0051" w:rsidRDefault="00CE3844" w:rsidP="00001A02">
      <w:pPr>
        <w:jc w:val="both"/>
      </w:pPr>
      <w:r>
        <w:t xml:space="preserve">Od podpisania umowy do </w:t>
      </w:r>
      <w:r w:rsidR="0068645A" w:rsidRPr="0068645A">
        <w:t>b</w:t>
      </w:r>
      <w:r w:rsidR="001A3006">
        <w:t>ezusterkowego odbioru końcowego</w:t>
      </w:r>
      <w:r w:rsidR="00001A02">
        <w:t xml:space="preserve"> wszystkich magazynów energii</w:t>
      </w:r>
      <w:r w:rsidR="001A3006">
        <w:t>.</w:t>
      </w:r>
    </w:p>
    <w:p w14:paraId="0C92356E" w14:textId="77777777" w:rsidR="000D292E" w:rsidRDefault="000D292E" w:rsidP="00001A02">
      <w:pPr>
        <w:pStyle w:val="Tekstpodstawowy"/>
        <w:jc w:val="both"/>
        <w:rPr>
          <w:szCs w:val="24"/>
        </w:rPr>
      </w:pPr>
    </w:p>
    <w:p w14:paraId="601870CF" w14:textId="77777777" w:rsidR="000D292E" w:rsidRDefault="000D292E" w:rsidP="00E86C07">
      <w:pPr>
        <w:jc w:val="both"/>
        <w:rPr>
          <w:b/>
        </w:rPr>
      </w:pPr>
      <w:r w:rsidRPr="00DA0477">
        <w:rPr>
          <w:b/>
        </w:rPr>
        <w:t>3. O udzielenie niniejszego zamówienia mogą ubiegać się wykonawcy, którzy spełniają warunki, dotyczące:</w:t>
      </w:r>
    </w:p>
    <w:p w14:paraId="4046E2CD" w14:textId="573D28A6" w:rsidR="00E86C07" w:rsidRDefault="00E86C07" w:rsidP="00E86C07">
      <w:pPr>
        <w:pStyle w:val="Akapitzlist"/>
        <w:numPr>
          <w:ilvl w:val="0"/>
          <w:numId w:val="3"/>
        </w:numPr>
        <w:jc w:val="both"/>
      </w:pPr>
      <w:r>
        <w:t>posiadają doświadczenie polegające na wykonaniu usługi lub usług polegających na pełnieniu obowiązków inspektora nadzoru inwestorskiego</w:t>
      </w:r>
      <w:r w:rsidR="00E33DC6">
        <w:t>/kierownika budowy</w:t>
      </w:r>
      <w:r w:rsidR="00843A5E">
        <w:t xml:space="preserve"> </w:t>
      </w:r>
      <w:r w:rsidR="00843A5E" w:rsidRPr="00E17394">
        <w:t>dla branży elektrycznej</w:t>
      </w:r>
      <w:r w:rsidRPr="00E17394">
        <w:t xml:space="preserve"> </w:t>
      </w:r>
      <w:r>
        <w:t>nad realizacją robót/prac o</w:t>
      </w:r>
      <w:r w:rsidR="0094141D">
        <w:t xml:space="preserve"> wartości nie mniejszej niż </w:t>
      </w:r>
      <w:r w:rsidR="002E54BC" w:rsidRPr="00E17394">
        <w:t>5</w:t>
      </w:r>
      <w:r w:rsidR="0094141D" w:rsidRPr="00E17394">
        <w:t xml:space="preserve">00 </w:t>
      </w:r>
      <w:r w:rsidRPr="00E17394">
        <w:t>000</w:t>
      </w:r>
      <w:r>
        <w:t xml:space="preserve">,00 zł brutto polegających na montażu </w:t>
      </w:r>
      <w:r w:rsidR="002E54BC" w:rsidRPr="004C0ED8">
        <w:t>instalacji fotowoltaicznych</w:t>
      </w:r>
      <w:r w:rsidR="00843A5E" w:rsidRPr="004C0ED8">
        <w:t xml:space="preserve"> OZE</w:t>
      </w:r>
      <w:r w:rsidR="002E54BC" w:rsidRPr="004C0ED8">
        <w:t xml:space="preserve"> </w:t>
      </w:r>
      <w:r>
        <w:t xml:space="preserve">– wykonanej lub wykonanych nie wcześniej niż w okresie ostatnich </w:t>
      </w:r>
      <w:r w:rsidR="00E33DC6">
        <w:t>5</w:t>
      </w:r>
      <w:r>
        <w:t xml:space="preserve"> lat przed upływem terminu składania ofert w postępowaniu, a jeżeli okres prowadzenia działalnoś</w:t>
      </w:r>
      <w:r w:rsidR="00C74052">
        <w:t>ci jest krótszy - w tym okresie</w:t>
      </w:r>
      <w:r w:rsidR="00FB6322">
        <w:t>,</w:t>
      </w:r>
    </w:p>
    <w:p w14:paraId="3340423C" w14:textId="6F1D76F3" w:rsidR="00E33DC6" w:rsidRDefault="00E33DC6" w:rsidP="00E33DC6">
      <w:pPr>
        <w:pStyle w:val="Akapitzlist"/>
        <w:numPr>
          <w:ilvl w:val="0"/>
          <w:numId w:val="3"/>
        </w:numPr>
        <w:jc w:val="both"/>
      </w:pPr>
      <w:r>
        <w:t>posiadają doświadczenie polegające na wykonaniu usługi lub usług polegających na pełnieniu obowiązków inspektora nadzoru inwestorskiego/kierownika budowy</w:t>
      </w:r>
      <w:r w:rsidR="00843A5E">
        <w:t xml:space="preserve"> </w:t>
      </w:r>
      <w:r w:rsidR="00843A5E" w:rsidRPr="004C0ED8">
        <w:t>dla branży sanitarnej</w:t>
      </w:r>
      <w:r w:rsidRPr="004C0ED8">
        <w:t xml:space="preserve"> </w:t>
      </w:r>
      <w:r>
        <w:t xml:space="preserve">nad realizacją robót/prac o wartości nie mniejszej niż 100 000,00 zł brutto polegających na montażu </w:t>
      </w:r>
      <w:r w:rsidR="00843A5E">
        <w:t xml:space="preserve">instalacji OZE </w:t>
      </w:r>
      <w:r>
        <w:t>– wykonanej lub wykonanych nie wcześniej niż w okresie ostatnich 5 lat przed upływem terminu składania ofert w postępowaniu, a jeżeli okres prowadzenia działalnoś</w:t>
      </w:r>
      <w:r w:rsidR="00C74052">
        <w:t>ci jest krótszy - w tym okresie</w:t>
      </w:r>
      <w:r w:rsidR="00FB6322">
        <w:t>,</w:t>
      </w:r>
    </w:p>
    <w:p w14:paraId="4A3FD2B8" w14:textId="78409373" w:rsidR="00E86C07" w:rsidRDefault="00E86C07" w:rsidP="00E86C07">
      <w:pPr>
        <w:pStyle w:val="Akapitzlist"/>
        <w:numPr>
          <w:ilvl w:val="0"/>
          <w:numId w:val="3"/>
        </w:numPr>
        <w:jc w:val="both"/>
      </w:pPr>
      <w:r>
        <w:t>dysponują co najmniej 1 osobą posiadającą uprawnienia budowlane w specjalności instalacyjnej w zakresie sieci, instalacji i urządzeń elektrycznych i elektroenergetycznych</w:t>
      </w:r>
      <w:r w:rsidR="00843A5E">
        <w:t xml:space="preserve"> </w:t>
      </w:r>
      <w:r>
        <w:t>wydane na podstawie aktualnie obowiązujących przepisów ustawy Prawo budowlane lub ważne uprawnienia budowlane wydane na podstawie uprzednio obowiązujących przepisów, lub osoby których kwalifikacje zawodowe zostały uznane na zasadach określonych w przepisach odrębnych, tj. m.in. w ustawie z dnia 18 marca 2008 r. o zasadach uznania kwalifikacji zawodowych nabytych w państwach członkowskich Unii Europejskiej, oraz posiadającą co najmniej 2-letnie doświadczenie (liczone od daty uzyskania uprawnień budowlanych) w pełnieniu funkcji inspektora nadzoru inwestorskiego w kierowaniu lub nadzoro</w:t>
      </w:r>
      <w:r w:rsidR="00C74052">
        <w:t>waniu robót branży elektrycznej</w:t>
      </w:r>
      <w:r w:rsidR="00FB6322">
        <w:t>,</w:t>
      </w:r>
    </w:p>
    <w:p w14:paraId="5748D902" w14:textId="5013E79D" w:rsidR="00C74052" w:rsidRDefault="00C74052" w:rsidP="00FB6322">
      <w:pPr>
        <w:pStyle w:val="Akapitzlist"/>
        <w:numPr>
          <w:ilvl w:val="0"/>
          <w:numId w:val="3"/>
        </w:numPr>
        <w:jc w:val="both"/>
      </w:pPr>
      <w:r>
        <w:t xml:space="preserve">dysponują co najmniej 1 osobą posiadającą uprawnienia budowlane w specjalności instalacyjnej w zakresie sieci, instalacji i urządzeń </w:t>
      </w:r>
      <w:r w:rsidR="00FB6322">
        <w:t>cieplnych, wentylacyjnych</w:t>
      </w:r>
      <w:r>
        <w:t>, gazowych</w:t>
      </w:r>
      <w:r w:rsidR="00FB6322">
        <w:t>, wodociągowych</w:t>
      </w:r>
      <w:r>
        <w:t xml:space="preserve"> i </w:t>
      </w:r>
      <w:r w:rsidR="00FB6322">
        <w:t>kanalizacyjnych</w:t>
      </w:r>
      <w:r w:rsidR="0060432E">
        <w:t xml:space="preserve"> </w:t>
      </w:r>
      <w:r>
        <w:t xml:space="preserve">wydane na podstawie aktualnie obowiązujących przepisów ustawy Prawo budowlane lub ważne uprawnienia budowlane wydane na podstawie uprzednio obowiązujących przepisów, lub osoby których kwalifikacje zawodowe zostały uznane na zasadach określonych w przepisach odrębnych, tj. m.in. w ustawie z dnia 18 marca 2008 r. o zasadach uznania kwalifikacji zawodowych nabytych w państwach członkowskich Unii Europejskiej, oraz posiadającą co najmniej 2-letnie doświadczenie (liczone od daty uzyskania uprawnień budowlanych) w pełnieniu funkcji inspektora nadzoru inwestorskiego w kierowaniu lub nadzorowaniu robót branży </w:t>
      </w:r>
      <w:r w:rsidR="00FB6322">
        <w:t>sanitarnej,</w:t>
      </w:r>
    </w:p>
    <w:p w14:paraId="0EF79645" w14:textId="13D97566" w:rsidR="000D292E" w:rsidRDefault="000D292E" w:rsidP="00E86C07">
      <w:pPr>
        <w:pStyle w:val="Akapitzlist"/>
        <w:numPr>
          <w:ilvl w:val="0"/>
          <w:numId w:val="3"/>
        </w:numPr>
      </w:pPr>
      <w:r w:rsidRPr="00353644">
        <w:t>posiadania wiedzy i doświadczenia,</w:t>
      </w:r>
    </w:p>
    <w:p w14:paraId="4B4C7ECD" w14:textId="6A13A347" w:rsidR="000D292E" w:rsidRDefault="000D292E" w:rsidP="00E86C07">
      <w:pPr>
        <w:pStyle w:val="Akapitzlist"/>
        <w:numPr>
          <w:ilvl w:val="0"/>
          <w:numId w:val="3"/>
        </w:numPr>
        <w:jc w:val="both"/>
      </w:pPr>
      <w:r w:rsidRPr="00353644">
        <w:t xml:space="preserve">dysponowania odpowiednim potencjałem technicznym oraz osobami zdolnymi do </w:t>
      </w:r>
      <w:r>
        <w:t xml:space="preserve">wykonania zamówienia. </w:t>
      </w:r>
    </w:p>
    <w:p w14:paraId="5221E88B" w14:textId="577F3C51" w:rsidR="002838A4" w:rsidRDefault="002838A4" w:rsidP="002838A4">
      <w:pPr>
        <w:ind w:right="20"/>
        <w:jc w:val="both"/>
      </w:pPr>
      <w:r>
        <w:t>Uprawnienia budowlane wskazane powyżej</w:t>
      </w:r>
      <w:r w:rsidRPr="00C63C47">
        <w:t xml:space="preserve"> mo</w:t>
      </w:r>
      <w:r>
        <w:t>gą</w:t>
      </w:r>
      <w:r w:rsidRPr="00C63C47">
        <w:t xml:space="preserve"> być spełnion</w:t>
      </w:r>
      <w:r>
        <w:t>e</w:t>
      </w:r>
      <w:r w:rsidRPr="00C63C47">
        <w:t xml:space="preserve"> przez jedną osobę jak również łącznie przez kilka osób posiadających poszczególne uprawni</w:t>
      </w:r>
      <w:r>
        <w:t>enia</w:t>
      </w:r>
    </w:p>
    <w:p w14:paraId="0CAD9B3A" w14:textId="5DA0FA74" w:rsidR="000D292E" w:rsidRDefault="000D292E" w:rsidP="002838A4">
      <w:pPr>
        <w:jc w:val="both"/>
        <w:rPr>
          <w:b/>
        </w:rPr>
      </w:pPr>
      <w:r w:rsidRPr="00353644">
        <w:t>Wykonawcy, którzy nie wykażą spełnienia warunków udziału w postępowaniu podlegać będą wykluczeniu z udziału w postępowaniu. Ofertę wykonawcy wykluczonego uznaje się za odrzuconą.</w:t>
      </w:r>
      <w:r w:rsidRPr="00DA0477">
        <w:rPr>
          <w:b/>
        </w:rPr>
        <w:t xml:space="preserve"> </w:t>
      </w:r>
    </w:p>
    <w:p w14:paraId="03B512DB" w14:textId="77777777" w:rsidR="002838A4" w:rsidRDefault="002838A4" w:rsidP="002838A4">
      <w:pPr>
        <w:jc w:val="both"/>
        <w:rPr>
          <w:b/>
        </w:rPr>
      </w:pPr>
    </w:p>
    <w:p w14:paraId="7B28C3F4" w14:textId="77777777" w:rsidR="000D292E" w:rsidRPr="00DA0477" w:rsidRDefault="000D292E" w:rsidP="000D292E">
      <w:pPr>
        <w:rPr>
          <w:b/>
        </w:rPr>
      </w:pPr>
      <w:r w:rsidRPr="00DA0477">
        <w:rPr>
          <w:b/>
        </w:rPr>
        <w:lastRenderedPageBreak/>
        <w:t>4. W celu potwierdzenia wymaganych wyżej warunków wraz z ofertą należy dostarczyć:</w:t>
      </w:r>
    </w:p>
    <w:p w14:paraId="65F25735" w14:textId="77777777" w:rsidR="000D292E" w:rsidRPr="006D0051" w:rsidRDefault="000D292E" w:rsidP="000D292E">
      <w:pPr>
        <w:jc w:val="both"/>
      </w:pPr>
      <w:r>
        <w:t xml:space="preserve">     a) oświadczenie Wykonawcy, że spełnia warunki udziału w postępowaniu – </w:t>
      </w:r>
      <w:r w:rsidRPr="00A52DA3">
        <w:rPr>
          <w:i/>
        </w:rPr>
        <w:t>załącznik nr 2</w:t>
      </w:r>
    </w:p>
    <w:p w14:paraId="1D0877EE" w14:textId="77777777" w:rsidR="000D292E" w:rsidRDefault="000D292E" w:rsidP="000D292E"/>
    <w:p w14:paraId="68ED999C" w14:textId="561FE22C" w:rsidR="000D292E" w:rsidRPr="00817383" w:rsidRDefault="000D292E" w:rsidP="000D292E">
      <w:pPr>
        <w:pStyle w:val="Tekstpodstawowywcity"/>
        <w:tabs>
          <w:tab w:val="num" w:pos="360"/>
        </w:tabs>
        <w:rPr>
          <w:rFonts w:ascii="Times New Roman" w:hAnsi="Times New Roman"/>
          <w:sz w:val="24"/>
          <w:szCs w:val="24"/>
        </w:rPr>
      </w:pPr>
      <w:r w:rsidRPr="00817383">
        <w:rPr>
          <w:rFonts w:ascii="Times New Roman" w:hAnsi="Times New Roman"/>
          <w:sz w:val="24"/>
          <w:szCs w:val="24"/>
        </w:rPr>
        <w:t>5. Wykonawca ponosi wszelkie koszty związane z przygotowaniem</w:t>
      </w:r>
      <w:r w:rsidR="00BA420C">
        <w:rPr>
          <w:rFonts w:ascii="Times New Roman" w:hAnsi="Times New Roman"/>
          <w:sz w:val="24"/>
          <w:szCs w:val="24"/>
        </w:rPr>
        <w:t xml:space="preserve"> i złożeniem </w:t>
      </w:r>
      <w:r w:rsidRPr="00817383">
        <w:rPr>
          <w:rFonts w:ascii="Times New Roman" w:hAnsi="Times New Roman"/>
          <w:sz w:val="24"/>
          <w:szCs w:val="24"/>
        </w:rPr>
        <w:t>oferty.</w:t>
      </w:r>
    </w:p>
    <w:p w14:paraId="7E2ADFB1" w14:textId="77777777" w:rsidR="000D292E" w:rsidRDefault="000D292E" w:rsidP="000D292E">
      <w:pPr>
        <w:pStyle w:val="Tekstpodstawowywcity"/>
        <w:tabs>
          <w:tab w:val="num" w:pos="360"/>
        </w:tabs>
        <w:ind w:left="360" w:hanging="360"/>
        <w:rPr>
          <w:sz w:val="24"/>
          <w:szCs w:val="24"/>
        </w:rPr>
      </w:pPr>
    </w:p>
    <w:p w14:paraId="4DD48A54" w14:textId="77777777" w:rsidR="000D292E" w:rsidRDefault="000D292E" w:rsidP="000D292E">
      <w:pPr>
        <w:tabs>
          <w:tab w:val="num" w:pos="360"/>
        </w:tabs>
        <w:jc w:val="both"/>
      </w:pPr>
      <w:r>
        <w:t xml:space="preserve">6. Przy wyborze oferty Zamawiający będzie kierował się </w:t>
      </w:r>
      <w:r>
        <w:rPr>
          <w:b/>
        </w:rPr>
        <w:t>kryterium najniższej ceny brutto.</w:t>
      </w:r>
    </w:p>
    <w:p w14:paraId="6DCB8A43" w14:textId="77777777" w:rsidR="000D292E" w:rsidRDefault="000D292E" w:rsidP="000D292E">
      <w:pPr>
        <w:tabs>
          <w:tab w:val="num" w:pos="360"/>
        </w:tabs>
      </w:pPr>
    </w:p>
    <w:p w14:paraId="48E7F948" w14:textId="52817A9E" w:rsidR="000D292E" w:rsidRPr="002838A4" w:rsidRDefault="000D292E" w:rsidP="002838A4">
      <w:pPr>
        <w:tabs>
          <w:tab w:val="num" w:pos="360"/>
        </w:tabs>
        <w:jc w:val="both"/>
        <w:rPr>
          <w:i/>
        </w:rPr>
      </w:pPr>
      <w:r>
        <w:t xml:space="preserve">7. Wykonawca złoży ofertę na adres Zamawiającego  wraz z oznaczeniem „Oferta na pełnienie funkcji </w:t>
      </w:r>
      <w:r w:rsidR="002838A4" w:rsidRPr="002838A4">
        <w:t>Koordynatora Technicznego</w:t>
      </w:r>
      <w:r>
        <w:t xml:space="preserve">” na formularzu ofertowym stanowiącym </w:t>
      </w:r>
      <w:r>
        <w:rPr>
          <w:i/>
        </w:rPr>
        <w:t>załącznik nr 1</w:t>
      </w:r>
      <w:r w:rsidR="002838A4">
        <w:rPr>
          <w:i/>
        </w:rPr>
        <w:t xml:space="preserve"> </w:t>
      </w:r>
      <w:r>
        <w:t>lub na pocztę elektroniczną: ugpiekuty@pro.onet.pl</w:t>
      </w:r>
    </w:p>
    <w:p w14:paraId="06531939" w14:textId="77777777" w:rsidR="000D292E" w:rsidRDefault="000D292E" w:rsidP="000D292E"/>
    <w:p w14:paraId="3CFB5FEC" w14:textId="5319B564" w:rsidR="000D292E" w:rsidRDefault="000D292E" w:rsidP="000D292E">
      <w:pPr>
        <w:tabs>
          <w:tab w:val="num" w:pos="360"/>
        </w:tabs>
        <w:ind w:left="360" w:hanging="360"/>
      </w:pPr>
      <w:r>
        <w:t xml:space="preserve">8. Termin składania ofert upływa </w:t>
      </w:r>
      <w:r w:rsidR="00B6700A">
        <w:rPr>
          <w:b/>
        </w:rPr>
        <w:t xml:space="preserve">dnia </w:t>
      </w:r>
      <w:r w:rsidR="002838A4">
        <w:rPr>
          <w:b/>
        </w:rPr>
        <w:t>20</w:t>
      </w:r>
      <w:r w:rsidR="0060432E">
        <w:rPr>
          <w:b/>
        </w:rPr>
        <w:t>.</w:t>
      </w:r>
      <w:r w:rsidR="002838A4">
        <w:rPr>
          <w:b/>
        </w:rPr>
        <w:t>12</w:t>
      </w:r>
      <w:r w:rsidR="004373B8">
        <w:rPr>
          <w:b/>
        </w:rPr>
        <w:t>.</w:t>
      </w:r>
      <w:r w:rsidR="00893E69">
        <w:rPr>
          <w:b/>
        </w:rPr>
        <w:t>202</w:t>
      </w:r>
      <w:r w:rsidR="002838A4">
        <w:rPr>
          <w:b/>
        </w:rPr>
        <w:t>4</w:t>
      </w:r>
      <w:r w:rsidR="00F20F9B">
        <w:rPr>
          <w:b/>
        </w:rPr>
        <w:t xml:space="preserve"> r.</w:t>
      </w:r>
    </w:p>
    <w:p w14:paraId="129BADC4" w14:textId="77777777" w:rsidR="000D292E" w:rsidRDefault="000D292E" w:rsidP="000D292E"/>
    <w:p w14:paraId="7965E130" w14:textId="77777777" w:rsidR="000D292E" w:rsidRDefault="000D292E" w:rsidP="000D292E">
      <w:pPr>
        <w:tabs>
          <w:tab w:val="num" w:pos="360"/>
        </w:tabs>
        <w:ind w:left="360" w:hanging="360"/>
      </w:pPr>
      <w:r>
        <w:t>9. Zamawiający udzieli zamówienia Wykonawcy, którego oferta  zostanie uznana za najkorzystniejszą.</w:t>
      </w:r>
    </w:p>
    <w:p w14:paraId="547CD5FD" w14:textId="77777777" w:rsidR="000D292E" w:rsidRDefault="000D292E" w:rsidP="000D292E">
      <w:pPr>
        <w:tabs>
          <w:tab w:val="num" w:pos="360"/>
        </w:tabs>
      </w:pPr>
      <w:r>
        <w:t xml:space="preserve"> </w:t>
      </w:r>
    </w:p>
    <w:p w14:paraId="542A25F2" w14:textId="77777777" w:rsidR="000D292E" w:rsidRDefault="000D292E" w:rsidP="000D292E">
      <w:pPr>
        <w:tabs>
          <w:tab w:val="num" w:pos="360"/>
        </w:tabs>
      </w:pPr>
      <w:r>
        <w:t>10. Załączniki do ogłoszenia:</w:t>
      </w:r>
    </w:p>
    <w:p w14:paraId="6FFEA95A" w14:textId="77777777" w:rsidR="000D292E" w:rsidRDefault="000D292E" w:rsidP="000D292E">
      <w:pPr>
        <w:tabs>
          <w:tab w:val="num" w:pos="360"/>
        </w:tabs>
        <w:ind w:left="360" w:hanging="360"/>
      </w:pPr>
      <w:r>
        <w:t xml:space="preserve">     1) Formularz ofertowy </w:t>
      </w:r>
    </w:p>
    <w:p w14:paraId="17B3C5E1" w14:textId="77777777" w:rsidR="000D292E" w:rsidRDefault="000D292E" w:rsidP="000D292E">
      <w:pPr>
        <w:tabs>
          <w:tab w:val="num" w:pos="360"/>
        </w:tabs>
        <w:ind w:left="360" w:hanging="360"/>
      </w:pPr>
      <w:r>
        <w:t xml:space="preserve">     2) Oświadczenie  o spełnieniu warunków</w:t>
      </w:r>
    </w:p>
    <w:p w14:paraId="477ADBE5" w14:textId="75CD8E14" w:rsidR="002838A4" w:rsidRDefault="002838A4" w:rsidP="000D292E">
      <w:pPr>
        <w:tabs>
          <w:tab w:val="num" w:pos="360"/>
        </w:tabs>
        <w:ind w:left="360" w:hanging="360"/>
      </w:pPr>
      <w:r>
        <w:t xml:space="preserve">     3) Wzór umowy</w:t>
      </w:r>
    </w:p>
    <w:p w14:paraId="7AAD92B8" w14:textId="46B6BA28" w:rsidR="002838A4" w:rsidRPr="002838A4" w:rsidRDefault="008853FB" w:rsidP="008853FB">
      <w:pPr>
        <w:tabs>
          <w:tab w:val="num" w:pos="0"/>
          <w:tab w:val="left" w:pos="567"/>
        </w:tabs>
        <w:ind w:left="567" w:hanging="283"/>
        <w:jc w:val="both"/>
        <w:rPr>
          <w:iCs/>
        </w:rPr>
      </w:pPr>
      <w:r>
        <w:t xml:space="preserve">4) </w:t>
      </w:r>
      <w:r w:rsidR="002838A4">
        <w:rPr>
          <w:iCs/>
        </w:rPr>
        <w:t>R</w:t>
      </w:r>
      <w:r w:rsidR="002838A4" w:rsidRPr="002838A4">
        <w:rPr>
          <w:iCs/>
        </w:rPr>
        <w:t>egulaminie naboru i realizacji projektu grantowego</w:t>
      </w:r>
      <w:r w:rsidR="002838A4">
        <w:rPr>
          <w:iCs/>
        </w:rPr>
        <w:t xml:space="preserve"> „</w:t>
      </w:r>
      <w:r>
        <w:rPr>
          <w:iCs/>
        </w:rPr>
        <w:t>M</w:t>
      </w:r>
      <w:r w:rsidR="002838A4">
        <w:rPr>
          <w:iCs/>
        </w:rPr>
        <w:t xml:space="preserve">agazyny energii dla  </w:t>
      </w:r>
      <w:r w:rsidR="002838A4" w:rsidRPr="002838A4">
        <w:rPr>
          <w:iCs/>
        </w:rPr>
        <w:t xml:space="preserve">mieszkańców gminy </w:t>
      </w:r>
      <w:r w:rsidR="002838A4">
        <w:rPr>
          <w:iCs/>
        </w:rPr>
        <w:t>N</w:t>
      </w:r>
      <w:r w:rsidR="002838A4" w:rsidRPr="002838A4">
        <w:rPr>
          <w:iCs/>
        </w:rPr>
        <w:t>owe Piekuty”</w:t>
      </w:r>
    </w:p>
    <w:p w14:paraId="64D26084" w14:textId="4BD17D8F" w:rsidR="002838A4" w:rsidRDefault="002838A4" w:rsidP="000D292E">
      <w:pPr>
        <w:tabs>
          <w:tab w:val="num" w:pos="360"/>
        </w:tabs>
        <w:ind w:left="360" w:hanging="360"/>
      </w:pPr>
    </w:p>
    <w:p w14:paraId="66BAF6AB" w14:textId="77777777" w:rsidR="000D292E" w:rsidRDefault="000D292E" w:rsidP="000D292E">
      <w:pPr>
        <w:tabs>
          <w:tab w:val="num" w:pos="360"/>
        </w:tabs>
        <w:ind w:left="360" w:hanging="360"/>
      </w:pPr>
    </w:p>
    <w:p w14:paraId="2D95E539" w14:textId="77777777" w:rsidR="000D292E" w:rsidRDefault="000D292E" w:rsidP="000D292E"/>
    <w:p w14:paraId="6A879325" w14:textId="77777777" w:rsidR="000D292E" w:rsidRDefault="000D292E" w:rsidP="000D292E"/>
    <w:p w14:paraId="6E24F1AB" w14:textId="77777777" w:rsidR="000D292E" w:rsidRDefault="000D292E" w:rsidP="000D292E"/>
    <w:p w14:paraId="1A58174C" w14:textId="77777777" w:rsidR="000D292E" w:rsidRDefault="000D292E" w:rsidP="000D292E"/>
    <w:p w14:paraId="408280EC" w14:textId="77777777" w:rsidR="000D292E" w:rsidRDefault="000D292E" w:rsidP="000D292E"/>
    <w:p w14:paraId="44E0DFB8" w14:textId="77777777" w:rsidR="000D292E" w:rsidRDefault="000D292E" w:rsidP="000D292E">
      <w:pPr>
        <w:rPr>
          <w:rFonts w:ascii="Times" w:hAnsi="Times" w:cs="Times"/>
        </w:rPr>
      </w:pPr>
    </w:p>
    <w:p w14:paraId="6B106C64" w14:textId="77777777" w:rsidR="008853FB" w:rsidRDefault="008853FB" w:rsidP="000D292E">
      <w:pPr>
        <w:rPr>
          <w:rFonts w:ascii="Times" w:hAnsi="Times" w:cs="Times"/>
        </w:rPr>
      </w:pPr>
    </w:p>
    <w:p w14:paraId="701B2CB0" w14:textId="77777777" w:rsidR="008853FB" w:rsidRDefault="008853FB" w:rsidP="000D292E">
      <w:pPr>
        <w:rPr>
          <w:rFonts w:ascii="Times" w:hAnsi="Times" w:cs="Times"/>
        </w:rPr>
      </w:pPr>
    </w:p>
    <w:p w14:paraId="5D8E5F96" w14:textId="77777777" w:rsidR="008853FB" w:rsidRDefault="008853FB" w:rsidP="000D292E">
      <w:pPr>
        <w:rPr>
          <w:rFonts w:ascii="Times" w:hAnsi="Times" w:cs="Times"/>
        </w:rPr>
      </w:pPr>
    </w:p>
    <w:p w14:paraId="39F5DCE0" w14:textId="77777777" w:rsidR="008853FB" w:rsidRDefault="008853FB" w:rsidP="000D292E">
      <w:pPr>
        <w:rPr>
          <w:rFonts w:ascii="Times" w:hAnsi="Times" w:cs="Times"/>
        </w:rPr>
      </w:pPr>
    </w:p>
    <w:p w14:paraId="28275FFB" w14:textId="77777777" w:rsidR="008853FB" w:rsidRDefault="008853FB" w:rsidP="000D292E">
      <w:pPr>
        <w:rPr>
          <w:rFonts w:ascii="Times" w:hAnsi="Times" w:cs="Times"/>
        </w:rPr>
      </w:pPr>
    </w:p>
    <w:p w14:paraId="0999FB86" w14:textId="77777777" w:rsidR="008853FB" w:rsidRDefault="008853FB" w:rsidP="000D292E">
      <w:pPr>
        <w:rPr>
          <w:rFonts w:ascii="Times" w:hAnsi="Times" w:cs="Times"/>
        </w:rPr>
      </w:pPr>
    </w:p>
    <w:p w14:paraId="73530743" w14:textId="77777777" w:rsidR="008853FB" w:rsidRDefault="008853FB" w:rsidP="000D292E">
      <w:pPr>
        <w:rPr>
          <w:rFonts w:ascii="Times" w:hAnsi="Times" w:cs="Times"/>
        </w:rPr>
      </w:pPr>
    </w:p>
    <w:p w14:paraId="534A8F66" w14:textId="77777777" w:rsidR="008853FB" w:rsidRDefault="008853FB" w:rsidP="000D292E">
      <w:pPr>
        <w:rPr>
          <w:rFonts w:ascii="Times" w:hAnsi="Times" w:cs="Times"/>
        </w:rPr>
      </w:pPr>
    </w:p>
    <w:p w14:paraId="6E6C11D8" w14:textId="77777777" w:rsidR="008853FB" w:rsidRDefault="008853FB" w:rsidP="000D292E">
      <w:pPr>
        <w:rPr>
          <w:rFonts w:ascii="Times" w:hAnsi="Times" w:cs="Times"/>
        </w:rPr>
      </w:pPr>
    </w:p>
    <w:p w14:paraId="42F58AD9" w14:textId="77777777" w:rsidR="008853FB" w:rsidRDefault="008853FB" w:rsidP="000D292E">
      <w:pPr>
        <w:rPr>
          <w:rFonts w:ascii="Times" w:hAnsi="Times" w:cs="Times"/>
        </w:rPr>
      </w:pPr>
    </w:p>
    <w:p w14:paraId="60DC7894" w14:textId="77777777" w:rsidR="008853FB" w:rsidRDefault="008853FB" w:rsidP="000D292E">
      <w:pPr>
        <w:rPr>
          <w:rFonts w:ascii="Times" w:hAnsi="Times" w:cs="Times"/>
        </w:rPr>
      </w:pPr>
    </w:p>
    <w:p w14:paraId="050AA621" w14:textId="77777777" w:rsidR="008853FB" w:rsidRDefault="008853FB" w:rsidP="000D292E"/>
    <w:p w14:paraId="01F37ADA" w14:textId="77777777" w:rsidR="000D292E" w:rsidRDefault="000D292E" w:rsidP="000D292E"/>
    <w:p w14:paraId="74BCAAF9" w14:textId="77777777" w:rsidR="000D292E" w:rsidRDefault="000D292E" w:rsidP="000D292E"/>
    <w:p w14:paraId="04F811FE" w14:textId="77777777" w:rsidR="000D292E" w:rsidRDefault="000D292E" w:rsidP="000D292E"/>
    <w:p w14:paraId="3BD6E74F" w14:textId="77777777" w:rsidR="000D292E" w:rsidRDefault="000D292E" w:rsidP="000D292E"/>
    <w:p w14:paraId="3E7497B8" w14:textId="77777777" w:rsidR="000D292E" w:rsidRDefault="000D292E" w:rsidP="000D292E"/>
    <w:p w14:paraId="19ED3567" w14:textId="77777777" w:rsidR="000D292E" w:rsidRDefault="000D292E" w:rsidP="000D292E"/>
    <w:p w14:paraId="3C2675CD" w14:textId="77777777" w:rsidR="000D292E" w:rsidRDefault="000D292E" w:rsidP="000D292E"/>
    <w:p w14:paraId="598908DD" w14:textId="77777777" w:rsidR="000D292E" w:rsidRDefault="000D292E" w:rsidP="000D292E">
      <w:pPr>
        <w:tabs>
          <w:tab w:val="left" w:pos="5940"/>
        </w:tabs>
      </w:pPr>
    </w:p>
    <w:p w14:paraId="7925EA76" w14:textId="77777777" w:rsidR="000D292E" w:rsidRDefault="000D292E" w:rsidP="000D292E">
      <w:pPr>
        <w:jc w:val="right"/>
        <w:rPr>
          <w:rFonts w:ascii="Arial" w:hAnsi="Arial" w:cs="Arial"/>
          <w:b/>
          <w:sz w:val="20"/>
          <w:szCs w:val="20"/>
        </w:rPr>
      </w:pPr>
      <w:r w:rsidRPr="00402C71">
        <w:rPr>
          <w:rFonts w:ascii="Arial" w:hAnsi="Arial" w:cs="Arial"/>
          <w:b/>
          <w:sz w:val="20"/>
          <w:szCs w:val="20"/>
        </w:rPr>
        <w:lastRenderedPageBreak/>
        <w:t>Załącznik Nr 1</w:t>
      </w:r>
      <w:r>
        <w:rPr>
          <w:rFonts w:ascii="Arial" w:hAnsi="Arial" w:cs="Arial"/>
          <w:b/>
          <w:sz w:val="20"/>
          <w:szCs w:val="20"/>
        </w:rPr>
        <w:t xml:space="preserve"> do zaproszenia</w:t>
      </w:r>
    </w:p>
    <w:p w14:paraId="3EA0AB73" w14:textId="77777777" w:rsidR="000D292E" w:rsidRPr="00402C71" w:rsidRDefault="000D292E" w:rsidP="000D292E">
      <w:pPr>
        <w:rPr>
          <w:rFonts w:ascii="Arial" w:hAnsi="Arial" w:cs="Arial"/>
          <w:b/>
          <w:sz w:val="20"/>
          <w:szCs w:val="20"/>
        </w:rPr>
      </w:pPr>
      <w:r w:rsidRPr="00402C71">
        <w:rPr>
          <w:rFonts w:ascii="Arial" w:hAnsi="Arial" w:cs="Arial"/>
          <w:b/>
          <w:sz w:val="20"/>
          <w:szCs w:val="20"/>
        </w:rPr>
        <w:t xml:space="preserve"> </w:t>
      </w:r>
    </w:p>
    <w:p w14:paraId="34DE3AE9" w14:textId="77777777" w:rsidR="000D292E" w:rsidRDefault="000D292E" w:rsidP="000D292E">
      <w:pPr>
        <w:rPr>
          <w:rFonts w:ascii="Arial" w:hAnsi="Arial" w:cs="Arial"/>
          <w:b/>
        </w:rPr>
      </w:pPr>
    </w:p>
    <w:p w14:paraId="4C86D835" w14:textId="367C6ABC" w:rsidR="000D292E" w:rsidRDefault="000D292E" w:rsidP="005F7B91">
      <w:pPr>
        <w:jc w:val="center"/>
        <w:rPr>
          <w:rFonts w:ascii="Arial" w:hAnsi="Arial" w:cs="Arial"/>
          <w:b/>
        </w:rPr>
      </w:pPr>
      <w:r w:rsidRPr="00121668">
        <w:rPr>
          <w:rFonts w:ascii="Arial" w:hAnsi="Arial" w:cs="Arial"/>
          <w:b/>
        </w:rPr>
        <w:t>FORMULARZ OFERTOWY WYKONAWCY</w:t>
      </w:r>
    </w:p>
    <w:p w14:paraId="6C2141BE" w14:textId="77777777" w:rsidR="000D292E" w:rsidRDefault="000D292E" w:rsidP="000D292E">
      <w:pPr>
        <w:rPr>
          <w:rFonts w:ascii="Arial" w:hAnsi="Arial" w:cs="Arial"/>
          <w:b/>
        </w:rPr>
      </w:pPr>
    </w:p>
    <w:p w14:paraId="52E403B8" w14:textId="77777777" w:rsidR="000D292E" w:rsidRDefault="000D292E" w:rsidP="000D292E">
      <w:pPr>
        <w:rPr>
          <w:rFonts w:ascii="Arial" w:hAnsi="Arial" w:cs="Arial"/>
          <w:b/>
        </w:rPr>
      </w:pPr>
      <w:r w:rsidRPr="0033582A">
        <w:rPr>
          <w:rFonts w:ascii="Arial" w:hAnsi="Arial" w:cs="Arial"/>
          <w:b/>
        </w:rPr>
        <w:t>Dane dotyczące Wykonawcy</w:t>
      </w:r>
      <w:r>
        <w:rPr>
          <w:rFonts w:ascii="Arial" w:hAnsi="Arial" w:cs="Arial"/>
          <w:b/>
        </w:rPr>
        <w:t xml:space="preserve"> </w:t>
      </w:r>
    </w:p>
    <w:p w14:paraId="106F80B0" w14:textId="77777777" w:rsidR="000D292E" w:rsidRDefault="000D292E" w:rsidP="000D292E">
      <w:pPr>
        <w:rPr>
          <w:rFonts w:ascii="Arial" w:hAnsi="Arial" w:cs="Arial"/>
          <w:b/>
        </w:rPr>
      </w:pPr>
    </w:p>
    <w:p w14:paraId="20A8A76C" w14:textId="77777777" w:rsidR="000D292E" w:rsidRDefault="000D292E" w:rsidP="000D292E">
      <w:pPr>
        <w:rPr>
          <w:rFonts w:ascii="Arial" w:hAnsi="Arial" w:cs="Arial"/>
        </w:rPr>
      </w:pPr>
      <w:r w:rsidRPr="008B454F">
        <w:rPr>
          <w:rFonts w:ascii="Arial" w:hAnsi="Arial" w:cs="Arial"/>
        </w:rPr>
        <w:t>Nazwa:</w:t>
      </w:r>
      <w:r w:rsidRPr="008B454F">
        <w:rPr>
          <w:rFonts w:ascii="Arial" w:hAnsi="Arial" w:cs="Arial"/>
        </w:rPr>
        <w:tab/>
        <w:t>................................................</w:t>
      </w:r>
      <w:r>
        <w:rPr>
          <w:rFonts w:ascii="Arial" w:hAnsi="Arial" w:cs="Arial"/>
        </w:rPr>
        <w:t>...........................................................</w:t>
      </w:r>
    </w:p>
    <w:p w14:paraId="012B98A7" w14:textId="77777777" w:rsidR="000D292E" w:rsidRDefault="000D292E" w:rsidP="000D292E">
      <w:pPr>
        <w:rPr>
          <w:rFonts w:ascii="Arial" w:hAnsi="Arial" w:cs="Arial"/>
        </w:rPr>
      </w:pPr>
    </w:p>
    <w:p w14:paraId="008BFDE9" w14:textId="77777777" w:rsidR="000D292E" w:rsidRDefault="000D292E" w:rsidP="000D292E">
      <w:pPr>
        <w:rPr>
          <w:rFonts w:ascii="Arial" w:hAnsi="Arial" w:cs="Arial"/>
        </w:rPr>
      </w:pPr>
      <w:r w:rsidRPr="008B454F">
        <w:rPr>
          <w:rFonts w:ascii="Arial" w:hAnsi="Arial" w:cs="Arial"/>
        </w:rPr>
        <w:t>Siedziba:</w:t>
      </w:r>
      <w:r w:rsidRPr="008B454F">
        <w:rPr>
          <w:rFonts w:ascii="Arial" w:hAnsi="Arial" w:cs="Arial"/>
        </w:rPr>
        <w:tab/>
        <w:t>................................................</w:t>
      </w:r>
      <w:r>
        <w:rPr>
          <w:rFonts w:ascii="Arial" w:hAnsi="Arial" w:cs="Arial"/>
        </w:rPr>
        <w:t>...........................................................</w:t>
      </w:r>
    </w:p>
    <w:p w14:paraId="159892D0" w14:textId="77777777" w:rsidR="000D292E" w:rsidRDefault="000D292E" w:rsidP="000D292E">
      <w:pPr>
        <w:rPr>
          <w:rFonts w:ascii="Arial" w:hAnsi="Arial" w:cs="Arial"/>
        </w:rPr>
      </w:pPr>
    </w:p>
    <w:p w14:paraId="1944F943" w14:textId="77777777" w:rsidR="000D292E" w:rsidRDefault="000D292E" w:rsidP="000D292E">
      <w:pPr>
        <w:rPr>
          <w:rFonts w:ascii="Arial" w:hAnsi="Arial" w:cs="Arial"/>
        </w:rPr>
      </w:pPr>
      <w:r w:rsidRPr="008B454F">
        <w:rPr>
          <w:rFonts w:ascii="Arial" w:hAnsi="Arial" w:cs="Arial"/>
        </w:rPr>
        <w:t>Numer telefonu</w:t>
      </w:r>
      <w:r>
        <w:rPr>
          <w:rFonts w:ascii="Arial" w:hAnsi="Arial" w:cs="Arial"/>
        </w:rPr>
        <w:t>/faxu</w:t>
      </w:r>
      <w:r w:rsidRPr="008B454F">
        <w:rPr>
          <w:rFonts w:ascii="Arial" w:hAnsi="Arial" w:cs="Arial"/>
        </w:rPr>
        <w:t>:</w:t>
      </w:r>
      <w:r w:rsidRPr="008B454F">
        <w:rPr>
          <w:rFonts w:ascii="Arial" w:hAnsi="Arial" w:cs="Arial"/>
        </w:rPr>
        <w:tab/>
      </w:r>
      <w:r>
        <w:rPr>
          <w:rFonts w:ascii="Arial" w:hAnsi="Arial" w:cs="Arial"/>
        </w:rPr>
        <w:t>……………..</w:t>
      </w:r>
      <w:r w:rsidRPr="008B454F">
        <w:rPr>
          <w:rFonts w:ascii="Arial" w:hAnsi="Arial" w:cs="Arial"/>
        </w:rPr>
        <w:t>................................</w:t>
      </w:r>
      <w:r w:rsidRPr="008B454F">
        <w:rPr>
          <w:rFonts w:ascii="Arial" w:hAnsi="Arial" w:cs="Arial"/>
        </w:rPr>
        <w:tab/>
      </w:r>
    </w:p>
    <w:p w14:paraId="061B334E" w14:textId="77777777" w:rsidR="000D292E" w:rsidRDefault="000D292E" w:rsidP="000D292E">
      <w:pPr>
        <w:rPr>
          <w:rFonts w:ascii="Arial" w:hAnsi="Arial" w:cs="Arial"/>
        </w:rPr>
      </w:pPr>
    </w:p>
    <w:p w14:paraId="5C8BFCC1" w14:textId="77777777" w:rsidR="000D292E" w:rsidRPr="009F21C0" w:rsidRDefault="000D292E" w:rsidP="000D292E">
      <w:pPr>
        <w:rPr>
          <w:rFonts w:ascii="Arial" w:hAnsi="Arial" w:cs="Arial"/>
        </w:rPr>
      </w:pPr>
      <w:r w:rsidRPr="009F21C0">
        <w:rPr>
          <w:rFonts w:ascii="Arial" w:hAnsi="Arial" w:cs="Arial"/>
        </w:rPr>
        <w:t>E-mail:  …………………………………………………</w:t>
      </w:r>
    </w:p>
    <w:p w14:paraId="016C7044" w14:textId="77777777" w:rsidR="000D292E" w:rsidRPr="009F21C0" w:rsidRDefault="000D292E" w:rsidP="000D292E">
      <w:pPr>
        <w:rPr>
          <w:rFonts w:ascii="Arial" w:hAnsi="Arial" w:cs="Arial"/>
        </w:rPr>
      </w:pPr>
    </w:p>
    <w:p w14:paraId="381B8AF7" w14:textId="77777777" w:rsidR="000D292E" w:rsidRPr="009F21C0" w:rsidRDefault="000D292E" w:rsidP="000D292E">
      <w:pPr>
        <w:spacing w:line="360" w:lineRule="auto"/>
        <w:rPr>
          <w:rFonts w:ascii="Arial" w:hAnsi="Arial" w:cs="Arial"/>
        </w:rPr>
      </w:pPr>
    </w:p>
    <w:p w14:paraId="13AEEA4B" w14:textId="77777777" w:rsidR="000D292E" w:rsidRDefault="000D292E" w:rsidP="000D292E">
      <w:pPr>
        <w:spacing w:line="360" w:lineRule="auto"/>
        <w:rPr>
          <w:rFonts w:ascii="Arial" w:hAnsi="Arial" w:cs="Arial"/>
          <w:b/>
        </w:rPr>
      </w:pPr>
      <w:r w:rsidRPr="0033582A">
        <w:rPr>
          <w:rFonts w:ascii="Arial" w:hAnsi="Arial" w:cs="Arial"/>
          <w:b/>
        </w:rPr>
        <w:t>Dane dotyczące Zamawiającego</w:t>
      </w:r>
      <w:r>
        <w:rPr>
          <w:rFonts w:ascii="Arial" w:hAnsi="Arial" w:cs="Arial"/>
          <w:b/>
        </w:rPr>
        <w:t xml:space="preserve"> </w:t>
      </w:r>
    </w:p>
    <w:p w14:paraId="385F05E7" w14:textId="77777777" w:rsidR="000D292E" w:rsidRDefault="000D292E" w:rsidP="000D29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Gmina Nowe Piekuty, </w:t>
      </w:r>
    </w:p>
    <w:p w14:paraId="307253C6" w14:textId="77777777" w:rsidR="000D292E" w:rsidRDefault="000D292E" w:rsidP="000D29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ul. Główna 8, </w:t>
      </w:r>
    </w:p>
    <w:p w14:paraId="2D049924" w14:textId="77777777" w:rsidR="000D292E" w:rsidRDefault="000D292E" w:rsidP="000D292E">
      <w:pPr>
        <w:spacing w:line="360" w:lineRule="auto"/>
        <w:rPr>
          <w:rFonts w:ascii="Arial" w:hAnsi="Arial" w:cs="Arial"/>
        </w:rPr>
      </w:pPr>
      <w:r w:rsidRPr="008B454F">
        <w:rPr>
          <w:rFonts w:ascii="Arial" w:hAnsi="Arial" w:cs="Arial"/>
        </w:rPr>
        <w:t>18-212 Nowe Piekuty</w:t>
      </w:r>
    </w:p>
    <w:p w14:paraId="2473B520" w14:textId="77777777" w:rsidR="000D292E" w:rsidRDefault="000D292E" w:rsidP="000D292E">
      <w:pPr>
        <w:spacing w:line="360" w:lineRule="auto"/>
        <w:rPr>
          <w:rFonts w:ascii="Arial" w:hAnsi="Arial" w:cs="Arial"/>
        </w:rPr>
      </w:pPr>
    </w:p>
    <w:p w14:paraId="05F84533" w14:textId="77777777" w:rsidR="000D292E" w:rsidRDefault="000D292E" w:rsidP="000D292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Zobowiązania W</w:t>
      </w:r>
      <w:r w:rsidRPr="008B454F">
        <w:rPr>
          <w:rFonts w:ascii="Arial" w:hAnsi="Arial" w:cs="Arial"/>
          <w:b/>
        </w:rPr>
        <w:t>ykonawcy</w:t>
      </w:r>
      <w:r>
        <w:rPr>
          <w:rFonts w:ascii="Arial" w:hAnsi="Arial" w:cs="Arial"/>
          <w:b/>
        </w:rPr>
        <w:t xml:space="preserve"> </w:t>
      </w:r>
    </w:p>
    <w:p w14:paraId="20836E53" w14:textId="725609C8" w:rsidR="00F20F9B" w:rsidRPr="00F20F9B" w:rsidRDefault="000D292E" w:rsidP="008853FB">
      <w:pPr>
        <w:jc w:val="both"/>
        <w:rPr>
          <w:rFonts w:ascii="Arial" w:hAnsi="Arial" w:cs="Arial"/>
          <w:b/>
          <w:color w:val="000000"/>
        </w:rPr>
      </w:pPr>
      <w:r w:rsidRPr="002368EA">
        <w:rPr>
          <w:rFonts w:ascii="Arial" w:hAnsi="Arial" w:cs="Arial"/>
        </w:rPr>
        <w:t>W odpowiedzi na zaproszen</w:t>
      </w:r>
      <w:r w:rsidR="00893E69">
        <w:rPr>
          <w:rFonts w:ascii="Arial" w:hAnsi="Arial" w:cs="Arial"/>
        </w:rPr>
        <w:t xml:space="preserve">ie do złożenia oferty </w:t>
      </w:r>
      <w:r w:rsidRPr="002368EA">
        <w:rPr>
          <w:rFonts w:ascii="Arial" w:hAnsi="Arial" w:cs="Arial"/>
        </w:rPr>
        <w:t xml:space="preserve">na pełnienie </w:t>
      </w:r>
      <w:r w:rsidR="008853FB">
        <w:rPr>
          <w:rFonts w:ascii="Arial" w:hAnsi="Arial" w:cs="Arial"/>
        </w:rPr>
        <w:t xml:space="preserve">funkcji </w:t>
      </w:r>
      <w:r w:rsidR="008853FB" w:rsidRPr="008853FB">
        <w:rPr>
          <w:rFonts w:ascii="Arial" w:hAnsi="Arial" w:cs="Arial"/>
        </w:rPr>
        <w:t xml:space="preserve">Koordynatora Technicznego </w:t>
      </w:r>
      <w:r w:rsidRPr="002368EA">
        <w:rPr>
          <w:rFonts w:ascii="Arial" w:hAnsi="Arial" w:cs="Arial"/>
        </w:rPr>
        <w:t>nad zadaniem:</w:t>
      </w:r>
      <w:r w:rsidRPr="002368EA">
        <w:rPr>
          <w:rFonts w:ascii="Calibri" w:hAnsi="Calibri"/>
          <w:color w:val="000000"/>
          <w:sz w:val="22"/>
          <w:szCs w:val="22"/>
        </w:rPr>
        <w:t xml:space="preserve"> </w:t>
      </w:r>
      <w:r w:rsidR="008853FB" w:rsidRPr="008853FB">
        <w:rPr>
          <w:rFonts w:ascii="Arial" w:hAnsi="Arial" w:cs="Arial"/>
          <w:b/>
          <w:color w:val="000000"/>
        </w:rPr>
        <w:t>„MAGAZYNY ENERGII DLA MIESZKAŃCÓW GMINY NOWE PIEKUTY”</w:t>
      </w:r>
    </w:p>
    <w:p w14:paraId="6D2C33DA" w14:textId="77777777" w:rsidR="000D292E" w:rsidRPr="004C3272" w:rsidRDefault="000D292E" w:rsidP="00F20F9B">
      <w:pPr>
        <w:rPr>
          <w:rFonts w:ascii="Arial" w:hAnsi="Arial" w:cs="Arial"/>
          <w:i/>
          <w:color w:val="000000"/>
        </w:rPr>
      </w:pPr>
    </w:p>
    <w:p w14:paraId="53CE19E5" w14:textId="77777777" w:rsidR="000D292E" w:rsidRDefault="000D292E" w:rsidP="000D29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oferuję wykonanie przedmiotu zamówienia  za cenę: </w:t>
      </w:r>
    </w:p>
    <w:p w14:paraId="24C44F05" w14:textId="5A68869D" w:rsidR="000D292E" w:rsidRPr="00D21450" w:rsidRDefault="000D292E" w:rsidP="000D292E">
      <w:pPr>
        <w:widowControl w:val="0"/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Pr="00D21450">
        <w:rPr>
          <w:rFonts w:ascii="Arial" w:hAnsi="Arial" w:cs="Arial"/>
        </w:rPr>
        <w:t xml:space="preserve"> netto </w:t>
      </w:r>
      <w:r w:rsidR="008853FB">
        <w:rPr>
          <w:rFonts w:ascii="Arial" w:hAnsi="Arial" w:cs="Arial"/>
        </w:rPr>
        <w:t xml:space="preserve">   …………...zł</w:t>
      </w:r>
      <w:r>
        <w:rPr>
          <w:rFonts w:ascii="Arial" w:hAnsi="Arial" w:cs="Arial"/>
        </w:rPr>
        <w:t xml:space="preserve"> (słownie: …………………………………</w:t>
      </w:r>
      <w:r w:rsidR="008853FB">
        <w:rPr>
          <w:rFonts w:ascii="Arial" w:hAnsi="Arial" w:cs="Arial"/>
        </w:rPr>
        <w:t>.........</w:t>
      </w:r>
      <w:r>
        <w:rPr>
          <w:rFonts w:ascii="Arial" w:hAnsi="Arial" w:cs="Arial"/>
        </w:rPr>
        <w:t xml:space="preserve">……….. )     </w:t>
      </w:r>
    </w:p>
    <w:p w14:paraId="1A182AB7" w14:textId="77010EA5" w:rsidR="000D292E" w:rsidRPr="00D21450" w:rsidRDefault="000D292E" w:rsidP="000D292E">
      <w:pPr>
        <w:widowControl w:val="0"/>
        <w:suppressAutoHyphens/>
        <w:spacing w:line="360" w:lineRule="auto"/>
        <w:rPr>
          <w:rFonts w:ascii="Arial" w:hAnsi="Arial" w:cs="Arial"/>
        </w:rPr>
      </w:pPr>
      <w:r w:rsidRPr="00D21450">
        <w:rPr>
          <w:rFonts w:ascii="Arial" w:hAnsi="Arial" w:cs="Arial"/>
        </w:rPr>
        <w:t>Podatek VAT</w:t>
      </w:r>
      <w:r>
        <w:rPr>
          <w:rFonts w:ascii="Arial" w:hAnsi="Arial" w:cs="Arial"/>
        </w:rPr>
        <w:t xml:space="preserve"> (      %) …………</w:t>
      </w:r>
      <w:r w:rsidR="008853FB">
        <w:rPr>
          <w:rFonts w:ascii="Arial" w:hAnsi="Arial" w:cs="Arial"/>
        </w:rPr>
        <w:t>.</w:t>
      </w:r>
      <w:r>
        <w:rPr>
          <w:rFonts w:ascii="Arial" w:hAnsi="Arial" w:cs="Arial"/>
        </w:rPr>
        <w:t>.zł</w:t>
      </w:r>
    </w:p>
    <w:p w14:paraId="2C2B754A" w14:textId="5B94573A" w:rsidR="000D292E" w:rsidRDefault="000D292E" w:rsidP="000D292E">
      <w:pPr>
        <w:widowControl w:val="0"/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Pr="00D21450">
        <w:rPr>
          <w:rFonts w:ascii="Arial" w:hAnsi="Arial" w:cs="Arial"/>
        </w:rPr>
        <w:t xml:space="preserve"> brutto</w:t>
      </w:r>
      <w:r w:rsidR="008853FB">
        <w:rPr>
          <w:rFonts w:ascii="Arial" w:hAnsi="Arial" w:cs="Arial"/>
        </w:rPr>
        <w:t xml:space="preserve">   …………...zł</w:t>
      </w:r>
      <w:r>
        <w:rPr>
          <w:rFonts w:ascii="Arial" w:hAnsi="Arial" w:cs="Arial"/>
        </w:rPr>
        <w:t xml:space="preserve"> (słownie: ……</w:t>
      </w:r>
      <w:r w:rsidR="008853FB">
        <w:rPr>
          <w:rFonts w:ascii="Arial" w:hAnsi="Arial" w:cs="Arial"/>
        </w:rPr>
        <w:t>.........</w:t>
      </w:r>
      <w:r>
        <w:rPr>
          <w:rFonts w:ascii="Arial" w:hAnsi="Arial" w:cs="Arial"/>
        </w:rPr>
        <w:t>………………………………………)</w:t>
      </w:r>
    </w:p>
    <w:p w14:paraId="1A3F6450" w14:textId="77777777" w:rsidR="000D292E" w:rsidRPr="00CC14FC" w:rsidRDefault="000D292E" w:rsidP="000D292E">
      <w:pPr>
        <w:widowControl w:val="0"/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0CF80F08" w14:textId="77777777" w:rsidR="000D292E" w:rsidRPr="0033582A" w:rsidRDefault="000D292E" w:rsidP="000D292E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Zapoznałem się z warunkami przedmiotu zamówienia</w:t>
      </w:r>
      <w:r w:rsidRPr="0033582A">
        <w:rPr>
          <w:rFonts w:ascii="Arial" w:hAnsi="Arial" w:cs="Arial"/>
          <w:bCs/>
        </w:rPr>
        <w:t xml:space="preserve"> i nie wnoszę do nich </w:t>
      </w:r>
      <w:r>
        <w:rPr>
          <w:rFonts w:ascii="Arial" w:hAnsi="Arial" w:cs="Arial"/>
          <w:bCs/>
        </w:rPr>
        <w:t xml:space="preserve">żadnych </w:t>
      </w:r>
      <w:r w:rsidRPr="0033582A">
        <w:rPr>
          <w:rFonts w:ascii="Arial" w:hAnsi="Arial" w:cs="Arial"/>
          <w:bCs/>
        </w:rPr>
        <w:t>zastrzeżeń.</w:t>
      </w:r>
    </w:p>
    <w:p w14:paraId="236561B3" w14:textId="77777777" w:rsidR="000D292E" w:rsidRDefault="000D292E" w:rsidP="000D29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wyboru naszej oferty zobowiązujemy się do podpisania umowy w miejscu i czasie określonym przez Zamawiającego. </w:t>
      </w:r>
    </w:p>
    <w:p w14:paraId="0361E7EC" w14:textId="77777777" w:rsidR="000D292E" w:rsidRDefault="000D292E" w:rsidP="000D292E">
      <w:pPr>
        <w:jc w:val="both"/>
        <w:rPr>
          <w:rFonts w:ascii="Arial" w:hAnsi="Arial" w:cs="Arial"/>
        </w:rPr>
      </w:pPr>
    </w:p>
    <w:p w14:paraId="5E0AFEAE" w14:textId="77777777" w:rsidR="000D292E" w:rsidRDefault="000D292E" w:rsidP="000D292E">
      <w:pPr>
        <w:jc w:val="both"/>
        <w:rPr>
          <w:rFonts w:ascii="Arial" w:hAnsi="Arial" w:cs="Arial"/>
        </w:rPr>
      </w:pPr>
    </w:p>
    <w:p w14:paraId="66D95105" w14:textId="77777777" w:rsidR="000D292E" w:rsidRDefault="000D292E" w:rsidP="000D292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3A0617AA" w14:textId="77777777" w:rsidR="000D292E" w:rsidRDefault="000D292E" w:rsidP="000D292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16C6AF59" w14:textId="77777777" w:rsidR="000D292E" w:rsidRDefault="000D292E" w:rsidP="000D29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Czytelny podpis</w:t>
      </w:r>
      <w:r w:rsidRPr="008B45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pieczątka)</w:t>
      </w:r>
    </w:p>
    <w:p w14:paraId="5F41B3F6" w14:textId="77777777" w:rsidR="000D292E" w:rsidRDefault="000D292E" w:rsidP="000D292E">
      <w:pPr>
        <w:ind w:left="360"/>
      </w:pPr>
    </w:p>
    <w:p w14:paraId="76A1BAE8" w14:textId="77777777" w:rsidR="000D292E" w:rsidRDefault="000D292E" w:rsidP="000D292E">
      <w:pPr>
        <w:ind w:left="360"/>
      </w:pPr>
    </w:p>
    <w:p w14:paraId="358C4E9E" w14:textId="77777777" w:rsidR="00893E69" w:rsidRDefault="00893E69" w:rsidP="000D292E">
      <w:pPr>
        <w:ind w:left="360"/>
      </w:pPr>
    </w:p>
    <w:p w14:paraId="62B0D272" w14:textId="77777777" w:rsidR="00F20F9B" w:rsidRDefault="00F20F9B" w:rsidP="000D292E">
      <w:pPr>
        <w:ind w:left="360"/>
      </w:pPr>
    </w:p>
    <w:p w14:paraId="34865175" w14:textId="77777777" w:rsidR="000D292E" w:rsidRDefault="000D292E" w:rsidP="00EA656C">
      <w:pPr>
        <w:ind w:left="6024"/>
      </w:pPr>
      <w:r>
        <w:lastRenderedPageBreak/>
        <w:t>Załącznik Nr 2 do zaproszenia</w:t>
      </w:r>
    </w:p>
    <w:p w14:paraId="1FEFBA84" w14:textId="77777777" w:rsidR="000D292E" w:rsidRDefault="000D292E" w:rsidP="000D292E">
      <w:pPr>
        <w:ind w:left="360"/>
      </w:pPr>
    </w:p>
    <w:p w14:paraId="4AD31898" w14:textId="77777777" w:rsidR="000D292E" w:rsidRDefault="000D292E" w:rsidP="000D292E">
      <w:pPr>
        <w:ind w:left="360"/>
      </w:pPr>
    </w:p>
    <w:p w14:paraId="1F63535E" w14:textId="77777777" w:rsidR="000D292E" w:rsidRDefault="000D292E" w:rsidP="000D292E">
      <w:pPr>
        <w:ind w:left="360"/>
      </w:pPr>
    </w:p>
    <w:p w14:paraId="4081EFF3" w14:textId="77777777" w:rsidR="000D292E" w:rsidRDefault="000D292E" w:rsidP="000D292E">
      <w:pPr>
        <w:ind w:left="360"/>
      </w:pPr>
      <w:r w:rsidRPr="00AF70EC">
        <w:t>OŚWIADCZENIE O SPEŁNIENIU WARUNKÓW UDZIAŁU W POSTĘPOWANIU</w:t>
      </w:r>
      <w:r>
        <w:t xml:space="preserve"> </w:t>
      </w:r>
    </w:p>
    <w:p w14:paraId="53DF1CF6" w14:textId="77777777" w:rsidR="000D292E" w:rsidRDefault="000D292E" w:rsidP="000D292E">
      <w:pPr>
        <w:ind w:left="360"/>
      </w:pPr>
    </w:p>
    <w:p w14:paraId="3166E17C" w14:textId="77777777" w:rsidR="000D292E" w:rsidRDefault="000D292E" w:rsidP="000D292E">
      <w:pPr>
        <w:ind w:left="360"/>
      </w:pPr>
      <w:r w:rsidRPr="00AF70EC">
        <w:t>Nazwa wykonawcy</w:t>
      </w:r>
      <w:r w:rsidRPr="00AF70EC">
        <w:tab/>
        <w:t>.................................................................................................</w:t>
      </w:r>
    </w:p>
    <w:p w14:paraId="52E51CE6" w14:textId="77777777" w:rsidR="000D292E" w:rsidRDefault="000D292E" w:rsidP="000D292E">
      <w:pPr>
        <w:ind w:left="360"/>
      </w:pPr>
    </w:p>
    <w:p w14:paraId="3A928F01" w14:textId="77777777" w:rsidR="000D292E" w:rsidRDefault="000D292E" w:rsidP="000D292E">
      <w:pPr>
        <w:ind w:left="360"/>
      </w:pPr>
      <w:r w:rsidRPr="00AF70EC">
        <w:t>Adres wykonawcy</w:t>
      </w:r>
      <w:r w:rsidRPr="00AF70EC">
        <w:tab/>
        <w:t>.................................................................................................</w:t>
      </w:r>
    </w:p>
    <w:p w14:paraId="2384DEF9" w14:textId="77777777" w:rsidR="000D292E" w:rsidRDefault="000D292E" w:rsidP="000D292E">
      <w:pPr>
        <w:ind w:left="360"/>
      </w:pPr>
    </w:p>
    <w:p w14:paraId="3B6AC67B" w14:textId="77777777" w:rsidR="000D292E" w:rsidRDefault="000D292E" w:rsidP="000D292E">
      <w:pPr>
        <w:ind w:left="360"/>
      </w:pPr>
      <w:r w:rsidRPr="00AF70EC">
        <w:t>Miejscowość ................................................</w:t>
      </w:r>
      <w:r w:rsidRPr="00AF70EC">
        <w:tab/>
      </w:r>
      <w:r w:rsidRPr="00AF70EC">
        <w:tab/>
      </w:r>
      <w:r w:rsidRPr="00AF70EC">
        <w:tab/>
        <w:t>Data .....................</w:t>
      </w:r>
      <w:r>
        <w:t>.......</w:t>
      </w:r>
    </w:p>
    <w:p w14:paraId="0A4D363A" w14:textId="77777777" w:rsidR="000D292E" w:rsidRDefault="000D292E" w:rsidP="000D292E">
      <w:pPr>
        <w:ind w:left="360"/>
      </w:pPr>
    </w:p>
    <w:p w14:paraId="4F2604DE" w14:textId="3B7E02A2" w:rsidR="00A374DD" w:rsidRPr="00F20F9B" w:rsidRDefault="000D292E" w:rsidP="008853FB">
      <w:pPr>
        <w:jc w:val="both"/>
        <w:rPr>
          <w:szCs w:val="20"/>
        </w:rPr>
      </w:pPr>
      <w:r w:rsidRPr="002368EA">
        <w:t xml:space="preserve"> Oświadczam, że spełniam warunki udziału w po</w:t>
      </w:r>
      <w:r w:rsidR="008853FB">
        <w:t xml:space="preserve">stępowaniu do pełnienia funkcji </w:t>
      </w:r>
      <w:r w:rsidR="008853FB" w:rsidRPr="008853FB">
        <w:t>Koordynatora Technicznego</w:t>
      </w:r>
      <w:r w:rsidRPr="002368EA">
        <w:t xml:space="preserve"> dotyczącego zadania pod nazwą:</w:t>
      </w:r>
      <w:r w:rsidR="00893E69" w:rsidRPr="00893E69">
        <w:rPr>
          <w:szCs w:val="20"/>
        </w:rPr>
        <w:t xml:space="preserve"> </w:t>
      </w:r>
      <w:r w:rsidR="008853FB" w:rsidRPr="008853FB">
        <w:rPr>
          <w:szCs w:val="20"/>
        </w:rPr>
        <w:t xml:space="preserve">„MAGAZYNY ENERGII DLA MIESZKAŃCÓW GMINY NOWE PIEKUTY” </w:t>
      </w:r>
      <w:r w:rsidR="00F20F9B">
        <w:rPr>
          <w:szCs w:val="20"/>
        </w:rPr>
        <w:t xml:space="preserve"> </w:t>
      </w:r>
      <w:r w:rsidRPr="002368EA">
        <w:t>dotyczące w szczególności:</w:t>
      </w:r>
    </w:p>
    <w:p w14:paraId="0095A287" w14:textId="77777777" w:rsidR="000D292E" w:rsidRPr="00A374DD" w:rsidRDefault="000D292E" w:rsidP="00A374DD">
      <w:pPr>
        <w:rPr>
          <w:b/>
          <w:bCs/>
        </w:rPr>
      </w:pPr>
      <w:r w:rsidRPr="002368EA">
        <w:t xml:space="preserve"> </w:t>
      </w:r>
    </w:p>
    <w:p w14:paraId="0788BB69" w14:textId="77777777" w:rsidR="000D292E" w:rsidRDefault="000D292E" w:rsidP="008853FB">
      <w:pPr>
        <w:ind w:left="360"/>
        <w:jc w:val="both"/>
      </w:pPr>
      <w:r w:rsidRPr="00AF70EC">
        <w:t>1)</w:t>
      </w:r>
      <w:r w:rsidRPr="00AF70EC">
        <w:tab/>
        <w:t>posiadania uprawnień do wykonywania</w:t>
      </w:r>
      <w:r>
        <w:t xml:space="preserve"> funkcji Inspektora nadzoru robót budowlanych</w:t>
      </w:r>
      <w:r w:rsidRPr="00AF70EC">
        <w:t xml:space="preserve">, </w:t>
      </w:r>
    </w:p>
    <w:p w14:paraId="238A5EA0" w14:textId="77777777" w:rsidR="000D292E" w:rsidRDefault="000D292E" w:rsidP="008853FB">
      <w:pPr>
        <w:ind w:left="360"/>
        <w:jc w:val="both"/>
      </w:pPr>
      <w:r w:rsidRPr="00AF70EC">
        <w:t>2)</w:t>
      </w:r>
      <w:r w:rsidRPr="00AF70EC">
        <w:tab/>
        <w:t>posiadania wiedzy i doświadczenia</w:t>
      </w:r>
      <w:r>
        <w:t>,</w:t>
      </w:r>
      <w:r w:rsidRPr="00AF70EC">
        <w:t xml:space="preserve"> </w:t>
      </w:r>
    </w:p>
    <w:p w14:paraId="0E5CD6F0" w14:textId="77777777" w:rsidR="000D292E" w:rsidRDefault="000D292E" w:rsidP="008853FB">
      <w:pPr>
        <w:ind w:left="360"/>
        <w:jc w:val="both"/>
      </w:pPr>
      <w:r w:rsidRPr="00AF70EC">
        <w:t>3)</w:t>
      </w:r>
      <w:r w:rsidRPr="00AF70EC">
        <w:tab/>
        <w:t>dysponowania odpowiednim potencjałem technicznym oraz osobami zdolnymi do wykonania zamó</w:t>
      </w:r>
      <w:r>
        <w:t xml:space="preserve">wienia. </w:t>
      </w:r>
    </w:p>
    <w:p w14:paraId="1AAE76DD" w14:textId="77777777" w:rsidR="000D292E" w:rsidRPr="00893E69" w:rsidRDefault="000D292E" w:rsidP="008853FB">
      <w:pPr>
        <w:ind w:left="360"/>
        <w:jc w:val="both"/>
      </w:pPr>
      <w:r w:rsidRPr="00893E69">
        <w:t>Na potwierdzenie spełnienia wyżej wymienionych warunków do oferty załączam dokumenty potwierdzające kwalifikacje i uprawnienia do pełnienia funkcji inspektora nadzoru:</w:t>
      </w:r>
    </w:p>
    <w:p w14:paraId="3212CAEC" w14:textId="77777777" w:rsidR="000D292E" w:rsidRDefault="000D292E" w:rsidP="000D292E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F70EC">
        <w:t>.</w:t>
      </w:r>
    </w:p>
    <w:p w14:paraId="15FF9EA2" w14:textId="77777777" w:rsidR="000D292E" w:rsidRDefault="000D292E" w:rsidP="000D292E">
      <w:pPr>
        <w:ind w:left="360"/>
      </w:pPr>
    </w:p>
    <w:p w14:paraId="0A757559" w14:textId="77777777" w:rsidR="000D292E" w:rsidRDefault="000D292E" w:rsidP="000D292E">
      <w:pPr>
        <w:ind w:left="360"/>
      </w:pPr>
    </w:p>
    <w:p w14:paraId="572393E9" w14:textId="77777777" w:rsidR="000D292E" w:rsidRDefault="000D292E" w:rsidP="000D292E">
      <w:pPr>
        <w:ind w:left="360"/>
      </w:pPr>
    </w:p>
    <w:p w14:paraId="0AEE3929" w14:textId="77777777" w:rsidR="000D292E" w:rsidRDefault="000D292E" w:rsidP="000D292E">
      <w:pPr>
        <w:ind w:left="360"/>
      </w:pPr>
    </w:p>
    <w:p w14:paraId="70139E14" w14:textId="77777777" w:rsidR="000D292E" w:rsidRDefault="000D292E" w:rsidP="000D292E">
      <w:pPr>
        <w:ind w:left="360"/>
      </w:pPr>
      <w:r w:rsidRPr="00AF70EC">
        <w:t>................................................................................</w:t>
      </w:r>
    </w:p>
    <w:p w14:paraId="3BA44A58" w14:textId="77777777" w:rsidR="000D292E" w:rsidRDefault="000D292E" w:rsidP="000D292E">
      <w:pPr>
        <w:ind w:left="360"/>
      </w:pPr>
      <w:r w:rsidRPr="00AF70EC">
        <w:t>(data i czytelny podpis wykonawcy)</w:t>
      </w:r>
    </w:p>
    <w:p w14:paraId="28C4ED29" w14:textId="77777777" w:rsidR="000D292E" w:rsidRDefault="000D292E" w:rsidP="000D292E">
      <w:pPr>
        <w:ind w:left="360"/>
      </w:pPr>
    </w:p>
    <w:p w14:paraId="25CAF38C" w14:textId="77777777" w:rsidR="000D292E" w:rsidRDefault="000D292E" w:rsidP="000D292E">
      <w:pPr>
        <w:ind w:left="360"/>
      </w:pPr>
    </w:p>
    <w:p w14:paraId="75EDF76E" w14:textId="77777777" w:rsidR="000D292E" w:rsidRDefault="000D292E" w:rsidP="000D292E">
      <w:pPr>
        <w:ind w:left="360"/>
      </w:pPr>
    </w:p>
    <w:p w14:paraId="453A324B" w14:textId="77777777" w:rsidR="000D292E" w:rsidRDefault="000D292E" w:rsidP="000D292E">
      <w:pPr>
        <w:ind w:left="360"/>
      </w:pPr>
    </w:p>
    <w:p w14:paraId="64A8407C" w14:textId="77777777" w:rsidR="000D292E" w:rsidRDefault="000D292E" w:rsidP="000D292E"/>
    <w:p w14:paraId="25BEBBB3" w14:textId="77777777" w:rsidR="000D292E" w:rsidRDefault="000D292E" w:rsidP="000D292E"/>
    <w:p w14:paraId="21339606" w14:textId="77777777" w:rsidR="000D292E" w:rsidRDefault="000D292E" w:rsidP="000D292E"/>
    <w:p w14:paraId="530F2F68" w14:textId="77777777" w:rsidR="00EA2B92" w:rsidRDefault="00EA2B92"/>
    <w:p w14:paraId="3645F464" w14:textId="77777777" w:rsidR="00525F71" w:rsidRDefault="00525F71"/>
    <w:p w14:paraId="34BD735A" w14:textId="77777777" w:rsidR="00525F71" w:rsidRDefault="00525F71"/>
    <w:p w14:paraId="62FF010F" w14:textId="77777777" w:rsidR="00525F71" w:rsidRDefault="00525F71"/>
    <w:p w14:paraId="6BD89395" w14:textId="77777777" w:rsidR="00525F71" w:rsidRDefault="00525F71"/>
    <w:p w14:paraId="3C0C4FEA" w14:textId="77777777" w:rsidR="00525F71" w:rsidRPr="00525F71" w:rsidRDefault="00525F71" w:rsidP="00525F71">
      <w:pPr>
        <w:keepNext/>
        <w:spacing w:line="276" w:lineRule="auto"/>
        <w:jc w:val="center"/>
        <w:outlineLvl w:val="1"/>
        <w:rPr>
          <w:color w:val="000000"/>
        </w:rPr>
      </w:pPr>
      <w:r w:rsidRPr="00525F71">
        <w:rPr>
          <w:color w:val="000000"/>
        </w:rPr>
        <w:lastRenderedPageBreak/>
        <w:t>UMOWA</w:t>
      </w:r>
    </w:p>
    <w:p w14:paraId="3F62947B" w14:textId="77777777" w:rsidR="00525F71" w:rsidRPr="00525F71" w:rsidRDefault="00525F71" w:rsidP="00525F71">
      <w:pPr>
        <w:spacing w:line="276" w:lineRule="auto"/>
        <w:jc w:val="center"/>
        <w:rPr>
          <w:color w:val="000000"/>
        </w:rPr>
      </w:pPr>
      <w:r w:rsidRPr="00525F71">
        <w:rPr>
          <w:color w:val="000000"/>
        </w:rPr>
        <w:t>O PEŁNIENIE NADZORU INWESTORSKIEGO</w:t>
      </w:r>
    </w:p>
    <w:p w14:paraId="43E70FAB" w14:textId="2CCBF2DC" w:rsidR="00525F71" w:rsidRPr="00525F71" w:rsidRDefault="00525F71" w:rsidP="00525F71">
      <w:pPr>
        <w:spacing w:line="276" w:lineRule="auto"/>
        <w:jc w:val="center"/>
        <w:rPr>
          <w:color w:val="000000"/>
        </w:rPr>
      </w:pPr>
      <w:r w:rsidRPr="00525F71">
        <w:rPr>
          <w:color w:val="000000"/>
        </w:rPr>
        <w:t xml:space="preserve">Nr </w:t>
      </w:r>
      <w:r>
        <w:rPr>
          <w:color w:val="000000"/>
        </w:rPr>
        <w:t>.................</w:t>
      </w:r>
    </w:p>
    <w:p w14:paraId="1250FCEC" w14:textId="77777777" w:rsidR="00525F71" w:rsidRPr="00525F71" w:rsidRDefault="00525F71" w:rsidP="00525F71">
      <w:pPr>
        <w:spacing w:line="276" w:lineRule="auto"/>
        <w:jc w:val="both"/>
        <w:rPr>
          <w:b/>
          <w:color w:val="000000"/>
        </w:rPr>
      </w:pPr>
    </w:p>
    <w:p w14:paraId="4803AF7E" w14:textId="77777777" w:rsidR="00525F71" w:rsidRPr="00525F71" w:rsidRDefault="00525F71" w:rsidP="00525F71">
      <w:pPr>
        <w:spacing w:line="276" w:lineRule="auto"/>
        <w:jc w:val="both"/>
        <w:rPr>
          <w:b/>
          <w:color w:val="000000"/>
        </w:rPr>
      </w:pPr>
    </w:p>
    <w:p w14:paraId="507052BC" w14:textId="10E858D0" w:rsidR="00525F71" w:rsidRPr="00525F71" w:rsidRDefault="00525F71" w:rsidP="00525F71">
      <w:pPr>
        <w:spacing w:line="276" w:lineRule="auto"/>
        <w:jc w:val="both"/>
        <w:rPr>
          <w:color w:val="000000"/>
        </w:rPr>
      </w:pPr>
      <w:r w:rsidRPr="00525F71">
        <w:rPr>
          <w:color w:val="000000"/>
        </w:rPr>
        <w:t xml:space="preserve">zawarta w Nowych Piekutach w dniu </w:t>
      </w:r>
      <w:r>
        <w:rPr>
          <w:color w:val="000000"/>
        </w:rPr>
        <w:t>............................</w:t>
      </w:r>
      <w:r w:rsidRPr="00525F71">
        <w:rPr>
          <w:color w:val="000000"/>
        </w:rPr>
        <w:t xml:space="preserve"> r. pomiędzy:</w:t>
      </w:r>
    </w:p>
    <w:p w14:paraId="0022C799" w14:textId="4BC27DAA" w:rsidR="00525F71" w:rsidRPr="00525F71" w:rsidRDefault="00525F71" w:rsidP="00525F71">
      <w:pPr>
        <w:spacing w:line="276" w:lineRule="auto"/>
        <w:jc w:val="both"/>
        <w:rPr>
          <w:color w:val="000000"/>
          <w:lang w:bidi="pl-PL"/>
        </w:rPr>
      </w:pPr>
      <w:bookmarkStart w:id="0" w:name="_GoBack"/>
      <w:bookmarkEnd w:id="0"/>
      <w:r w:rsidRPr="00525F71">
        <w:rPr>
          <w:color w:val="000000"/>
          <w:lang w:bidi="pl-PL"/>
        </w:rPr>
        <w:t>Gminą Nowe Piekuty, ul. Główna 8, 18-212 Nowe Piekuty, zwaną dalej „Zamawiającym” reprezentowaną przez:</w:t>
      </w:r>
    </w:p>
    <w:p w14:paraId="514FEF21" w14:textId="77777777" w:rsidR="00525F71" w:rsidRPr="00525F71" w:rsidRDefault="00525F71" w:rsidP="00525F71">
      <w:pPr>
        <w:numPr>
          <w:ilvl w:val="0"/>
          <w:numId w:val="23"/>
        </w:numPr>
        <w:spacing w:line="276" w:lineRule="auto"/>
        <w:ind w:left="284" w:hanging="284"/>
        <w:jc w:val="both"/>
        <w:rPr>
          <w:color w:val="000000"/>
          <w:lang w:bidi="pl-PL"/>
        </w:rPr>
      </w:pPr>
      <w:r w:rsidRPr="00525F71">
        <w:rPr>
          <w:color w:val="000000"/>
          <w:lang w:bidi="pl-PL"/>
        </w:rPr>
        <w:t>Marka Kaczyńskiego -Wójta Gminy, zwanym „Zamawiającym”</w:t>
      </w:r>
    </w:p>
    <w:p w14:paraId="0295A7D3" w14:textId="77777777" w:rsidR="00525F71" w:rsidRPr="00525F71" w:rsidRDefault="00525F71" w:rsidP="00525F71">
      <w:pPr>
        <w:spacing w:line="276" w:lineRule="auto"/>
        <w:jc w:val="both"/>
        <w:rPr>
          <w:color w:val="000000"/>
          <w:lang w:bidi="pl-PL"/>
        </w:rPr>
      </w:pPr>
      <w:r w:rsidRPr="00525F71">
        <w:rPr>
          <w:color w:val="000000"/>
          <w:lang w:bidi="pl-PL"/>
        </w:rPr>
        <w:t>przy kontrasygnacie Anny Kunickiej – Skarbnika Gminy Nowe Piekuty</w:t>
      </w:r>
    </w:p>
    <w:p w14:paraId="4253FB8E" w14:textId="77777777" w:rsidR="00525F71" w:rsidRPr="00525F71" w:rsidRDefault="00525F71" w:rsidP="00525F71">
      <w:pPr>
        <w:spacing w:line="276" w:lineRule="auto"/>
        <w:jc w:val="both"/>
        <w:rPr>
          <w:color w:val="000000"/>
        </w:rPr>
      </w:pPr>
      <w:r w:rsidRPr="00525F71">
        <w:rPr>
          <w:color w:val="000000"/>
        </w:rPr>
        <w:t>a</w:t>
      </w:r>
    </w:p>
    <w:p w14:paraId="2AE64F61" w14:textId="74666D56" w:rsidR="00525F71" w:rsidRPr="00525F71" w:rsidRDefault="00525F71" w:rsidP="00525F71">
      <w:pPr>
        <w:spacing w:line="276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</w:t>
      </w:r>
    </w:p>
    <w:p w14:paraId="60801015" w14:textId="435C82DA" w:rsidR="00525F71" w:rsidRPr="00525F71" w:rsidRDefault="00525F71" w:rsidP="00525F71">
      <w:pPr>
        <w:spacing w:line="276" w:lineRule="auto"/>
        <w:jc w:val="both"/>
        <w:rPr>
          <w:b/>
          <w:color w:val="000000"/>
        </w:rPr>
      </w:pPr>
      <w:r w:rsidRPr="00525F71">
        <w:rPr>
          <w:color w:val="000000"/>
        </w:rPr>
        <w:t xml:space="preserve">zwanym dalej </w:t>
      </w:r>
      <w:r w:rsidRPr="00525F71">
        <w:rPr>
          <w:b/>
          <w:color w:val="000000"/>
        </w:rPr>
        <w:t>„Koordynator</w:t>
      </w:r>
      <w:r>
        <w:rPr>
          <w:b/>
          <w:color w:val="000000"/>
        </w:rPr>
        <w:t>em</w:t>
      </w:r>
      <w:r w:rsidRPr="00525F71">
        <w:rPr>
          <w:b/>
          <w:color w:val="000000"/>
        </w:rPr>
        <w:t xml:space="preserve"> Techniczn</w:t>
      </w:r>
      <w:r>
        <w:rPr>
          <w:b/>
          <w:color w:val="000000"/>
        </w:rPr>
        <w:t>ym</w:t>
      </w:r>
      <w:r w:rsidRPr="00525F71">
        <w:rPr>
          <w:b/>
          <w:color w:val="000000"/>
        </w:rPr>
        <w:t>”</w:t>
      </w:r>
    </w:p>
    <w:p w14:paraId="2BF5D949" w14:textId="77777777" w:rsidR="00525F71" w:rsidRPr="00525F71" w:rsidRDefault="00525F71" w:rsidP="00525F71">
      <w:pPr>
        <w:spacing w:line="276" w:lineRule="auto"/>
        <w:jc w:val="both"/>
        <w:rPr>
          <w:b/>
          <w:color w:val="000000"/>
        </w:rPr>
      </w:pPr>
    </w:p>
    <w:p w14:paraId="119D8F54" w14:textId="77777777" w:rsidR="00525F71" w:rsidRPr="00525F71" w:rsidRDefault="00525F71" w:rsidP="00525F71">
      <w:pPr>
        <w:spacing w:line="276" w:lineRule="auto"/>
        <w:jc w:val="both"/>
        <w:rPr>
          <w:color w:val="000000"/>
        </w:rPr>
      </w:pPr>
      <w:r w:rsidRPr="00525F71">
        <w:rPr>
          <w:color w:val="000000"/>
        </w:rPr>
        <w:t>łącznie zwanych dalej „</w:t>
      </w:r>
      <w:r w:rsidRPr="00525F71">
        <w:rPr>
          <w:b/>
          <w:color w:val="000000"/>
        </w:rPr>
        <w:t>Stronami</w:t>
      </w:r>
      <w:r w:rsidRPr="00525F71">
        <w:rPr>
          <w:color w:val="000000"/>
        </w:rPr>
        <w:t>”.</w:t>
      </w:r>
    </w:p>
    <w:p w14:paraId="649039C4" w14:textId="77777777" w:rsidR="00525F71" w:rsidRPr="00525F71" w:rsidRDefault="00525F71" w:rsidP="00525F71">
      <w:pPr>
        <w:spacing w:line="276" w:lineRule="auto"/>
        <w:jc w:val="both"/>
        <w:rPr>
          <w:color w:val="000000"/>
        </w:rPr>
      </w:pPr>
    </w:p>
    <w:p w14:paraId="39CA2D01" w14:textId="5EF3555B" w:rsidR="00525F71" w:rsidRPr="00525F71" w:rsidRDefault="00525F71" w:rsidP="004D3E97">
      <w:pPr>
        <w:jc w:val="both"/>
        <w:rPr>
          <w:color w:val="000000"/>
        </w:rPr>
      </w:pPr>
      <w:r w:rsidRPr="00525F71">
        <w:rPr>
          <w:color w:val="000000"/>
        </w:rPr>
        <w:t>W rezultacie dokonania przez Z</w:t>
      </w:r>
      <w:r>
        <w:rPr>
          <w:color w:val="000000"/>
        </w:rPr>
        <w:t>amawiającego</w:t>
      </w:r>
      <w:r w:rsidRPr="00525F71">
        <w:rPr>
          <w:color w:val="000000"/>
        </w:rPr>
        <w:t xml:space="preserve"> wyboru oferty Inspektora Nadzoru </w:t>
      </w:r>
      <w:r w:rsidRPr="00525F71">
        <w:rPr>
          <w:color w:val="000000"/>
          <w:lang w:bidi="pl-PL"/>
        </w:rPr>
        <w:t xml:space="preserve">inwestorskiego </w:t>
      </w:r>
      <w:r w:rsidR="00DD7FC9">
        <w:rPr>
          <w:color w:val="000000"/>
          <w:lang w:bidi="pl-PL"/>
        </w:rPr>
        <w:t>(</w:t>
      </w:r>
      <w:r w:rsidR="00DD7FC9" w:rsidRPr="00DD7FC9">
        <w:rPr>
          <w:color w:val="000000"/>
          <w:lang w:bidi="pl-PL"/>
        </w:rPr>
        <w:t>Koordynator</w:t>
      </w:r>
      <w:r w:rsidR="00DD7FC9">
        <w:rPr>
          <w:color w:val="000000"/>
          <w:lang w:bidi="pl-PL"/>
        </w:rPr>
        <w:t>a</w:t>
      </w:r>
      <w:r w:rsidR="00DD7FC9" w:rsidRPr="00DD7FC9">
        <w:rPr>
          <w:color w:val="000000"/>
          <w:lang w:bidi="pl-PL"/>
        </w:rPr>
        <w:t xml:space="preserve"> Techniczn</w:t>
      </w:r>
      <w:r w:rsidR="00DD7FC9">
        <w:rPr>
          <w:color w:val="000000"/>
          <w:lang w:bidi="pl-PL"/>
        </w:rPr>
        <w:t>ego)</w:t>
      </w:r>
      <w:r w:rsidR="00DD7FC9" w:rsidRPr="00DD7FC9">
        <w:rPr>
          <w:color w:val="000000"/>
          <w:lang w:bidi="pl-PL"/>
        </w:rPr>
        <w:t xml:space="preserve"> </w:t>
      </w:r>
      <w:r w:rsidRPr="00525F71">
        <w:rPr>
          <w:color w:val="000000"/>
        </w:rPr>
        <w:t xml:space="preserve">nad zadaniem realizowanym w ramach projektu grantowego  pod nazwą: </w:t>
      </w:r>
      <w:r w:rsidR="004D3E97" w:rsidRPr="004D3E97">
        <w:rPr>
          <w:b/>
          <w:color w:val="000000"/>
        </w:rPr>
        <w:t>„MAGAZYNY ENERGII DLA MIESZKAŃCÓW GMINY NOWE PIEKUTY”</w:t>
      </w:r>
      <w:r w:rsidR="004D3E97">
        <w:rPr>
          <w:b/>
          <w:color w:val="000000"/>
        </w:rPr>
        <w:t xml:space="preserve"> </w:t>
      </w:r>
      <w:r w:rsidRPr="00525F71">
        <w:rPr>
          <w:color w:val="000000"/>
        </w:rPr>
        <w:t>została zawarta umowa o następującej treści:</w:t>
      </w:r>
    </w:p>
    <w:p w14:paraId="1C2D63D8" w14:textId="77777777" w:rsidR="00525F71" w:rsidRPr="00525F71" w:rsidRDefault="00525F71" w:rsidP="00525F71">
      <w:pPr>
        <w:spacing w:line="276" w:lineRule="auto"/>
        <w:rPr>
          <w:color w:val="000000"/>
          <w:lang w:eastAsia="en-US"/>
        </w:rPr>
      </w:pPr>
    </w:p>
    <w:p w14:paraId="145C1F34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§ 1</w:t>
      </w:r>
    </w:p>
    <w:p w14:paraId="2D25B72D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Przedmiot umowy</w:t>
      </w:r>
    </w:p>
    <w:p w14:paraId="1AF11669" w14:textId="0DDF7C93" w:rsidR="00525F71" w:rsidRPr="00525F71" w:rsidRDefault="00525F71" w:rsidP="00525F7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color w:val="000000"/>
        </w:rPr>
      </w:pPr>
      <w:r w:rsidRPr="00525F71">
        <w:rPr>
          <w:color w:val="000000"/>
        </w:rPr>
        <w:t xml:space="preserve">Zleceniodawca zleca a </w:t>
      </w:r>
      <w:r w:rsidR="004D3E97">
        <w:rPr>
          <w:color w:val="000000"/>
        </w:rPr>
        <w:t>Koordynator Techniczny</w:t>
      </w:r>
      <w:r w:rsidRPr="00525F71">
        <w:rPr>
          <w:color w:val="000000"/>
        </w:rPr>
        <w:t xml:space="preserve"> przyjmuje na siebie obowiązek pełnienia kompleksowego nadzoru inwestorskiego nad wykonaniem prac w ramach projektu grantowego  pod nazwą: </w:t>
      </w:r>
      <w:r w:rsidR="004D3E97" w:rsidRPr="004D3E97">
        <w:rPr>
          <w:b/>
          <w:color w:val="000000"/>
        </w:rPr>
        <w:t>„MAGAZYNY ENERGII DLA</w:t>
      </w:r>
      <w:r w:rsidR="004D3E97">
        <w:rPr>
          <w:b/>
          <w:color w:val="000000"/>
        </w:rPr>
        <w:t xml:space="preserve"> MIESZKAŃCÓW GMINY NOWE PIEKUTY</w:t>
      </w:r>
      <w:r w:rsidRPr="00525F71">
        <w:rPr>
          <w:b/>
          <w:color w:val="000000"/>
        </w:rPr>
        <w:t>”</w:t>
      </w:r>
      <w:r w:rsidRPr="00525F71">
        <w:rPr>
          <w:color w:val="000000"/>
        </w:rPr>
        <w:t xml:space="preserve"> zwanych dalej Pracami,</w:t>
      </w:r>
    </w:p>
    <w:p w14:paraId="3EEAD6DC" w14:textId="09970C6E" w:rsidR="00525F71" w:rsidRPr="00525F71" w:rsidRDefault="004D3E97" w:rsidP="004D3E97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iCs/>
          <w:color w:val="000000"/>
        </w:rPr>
      </w:pPr>
      <w:r w:rsidRPr="004D3E97">
        <w:rPr>
          <w:color w:val="000000"/>
        </w:rPr>
        <w:t xml:space="preserve">Koordynator Techniczny </w:t>
      </w:r>
      <w:r w:rsidR="00525F71" w:rsidRPr="00525F71">
        <w:rPr>
          <w:color w:val="000000"/>
        </w:rPr>
        <w:t xml:space="preserve">wykonywać będzie swoje obowiązki zgodnie z niniejszą umową i przepisami określającymi zasady budowy </w:t>
      </w:r>
      <w:r w:rsidRPr="004D3E97">
        <w:rPr>
          <w:color w:val="000000"/>
        </w:rPr>
        <w:t>magazynów</w:t>
      </w:r>
      <w:r w:rsidR="00525F71" w:rsidRPr="00525F71">
        <w:rPr>
          <w:color w:val="000000"/>
        </w:rPr>
        <w:t xml:space="preserve">, o których mowa w </w:t>
      </w:r>
      <w:r>
        <w:rPr>
          <w:iCs/>
          <w:color w:val="000000"/>
        </w:rPr>
        <w:t>R</w:t>
      </w:r>
      <w:r w:rsidRPr="004D3E97">
        <w:rPr>
          <w:iCs/>
          <w:color w:val="000000"/>
        </w:rPr>
        <w:t>egulaminie naboru i realizacji projektu grantowego</w:t>
      </w:r>
      <w:r>
        <w:rPr>
          <w:iCs/>
          <w:color w:val="000000"/>
        </w:rPr>
        <w:t xml:space="preserve"> </w:t>
      </w:r>
      <w:r w:rsidRPr="004D3E97">
        <w:rPr>
          <w:iCs/>
          <w:color w:val="000000"/>
        </w:rPr>
        <w:t>„</w:t>
      </w:r>
      <w:r>
        <w:rPr>
          <w:iCs/>
          <w:color w:val="000000"/>
        </w:rPr>
        <w:t>M</w:t>
      </w:r>
      <w:r w:rsidRPr="004D3E97">
        <w:rPr>
          <w:iCs/>
          <w:color w:val="000000"/>
        </w:rPr>
        <w:t xml:space="preserve">agazyny energii dla mieszkańców gminy </w:t>
      </w:r>
      <w:r>
        <w:rPr>
          <w:iCs/>
          <w:color w:val="000000"/>
        </w:rPr>
        <w:t>N</w:t>
      </w:r>
      <w:r w:rsidRPr="004D3E97">
        <w:rPr>
          <w:iCs/>
          <w:color w:val="000000"/>
        </w:rPr>
        <w:t xml:space="preserve">owe </w:t>
      </w:r>
      <w:r>
        <w:rPr>
          <w:iCs/>
          <w:color w:val="000000"/>
        </w:rPr>
        <w:t>P</w:t>
      </w:r>
      <w:r w:rsidRPr="004D3E97">
        <w:rPr>
          <w:iCs/>
          <w:color w:val="000000"/>
        </w:rPr>
        <w:t>iekuty”</w:t>
      </w:r>
      <w:r>
        <w:rPr>
          <w:iCs/>
          <w:color w:val="000000"/>
        </w:rPr>
        <w:t xml:space="preserve"> realizowanego na podstawie </w:t>
      </w:r>
      <w:r w:rsidRPr="004D3E97">
        <w:rPr>
          <w:color w:val="000000"/>
        </w:rPr>
        <w:t>Programu regionalnego Fundusze Europejskie dla Podlaskiego 2021-2027 w ramach Działania 2.4 Energia odnawialna, Typ projektu: Budowa lub rozbudowa magazynów energii elektrycznej oraz magazynów ciepła poprawiających sprawność wykorzystania energii z OZE.</w:t>
      </w:r>
    </w:p>
    <w:p w14:paraId="52419441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</w:p>
    <w:p w14:paraId="38E175C1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§ 2</w:t>
      </w:r>
    </w:p>
    <w:p w14:paraId="083A7193" w14:textId="7DC60AB8" w:rsidR="00430F2F" w:rsidRPr="00525F71" w:rsidRDefault="004D3E97" w:rsidP="00430F2F">
      <w:pPr>
        <w:numPr>
          <w:ilvl w:val="0"/>
          <w:numId w:val="21"/>
        </w:numPr>
        <w:spacing w:line="276" w:lineRule="auto"/>
        <w:jc w:val="both"/>
        <w:rPr>
          <w:color w:val="000000"/>
        </w:rPr>
      </w:pPr>
      <w:r w:rsidRPr="004D3E97">
        <w:rPr>
          <w:color w:val="000000"/>
        </w:rPr>
        <w:t xml:space="preserve">Koordynator Techniczny </w:t>
      </w:r>
      <w:r w:rsidR="00525F71" w:rsidRPr="00525F71">
        <w:rPr>
          <w:color w:val="000000"/>
        </w:rPr>
        <w:t>oświadcza, że posiada odpowiednie kwalifikacje i uprawnienia budowlane niezbędne do należytego wykonania obowiązków wynikających z niniejszej umowy oraz przepisów prawa.</w:t>
      </w:r>
    </w:p>
    <w:p w14:paraId="58449C09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§ 3</w:t>
      </w:r>
    </w:p>
    <w:p w14:paraId="5B22EEEB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Terminy realizacji</w:t>
      </w:r>
    </w:p>
    <w:p w14:paraId="66348B8E" w14:textId="3258EB76" w:rsidR="00525F71" w:rsidRPr="00525F71" w:rsidRDefault="004D3E97" w:rsidP="00525F71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color w:val="000000"/>
        </w:rPr>
      </w:pPr>
      <w:r w:rsidRPr="004D3E97">
        <w:rPr>
          <w:color w:val="000000"/>
        </w:rPr>
        <w:t xml:space="preserve">Koordynator Techniczny </w:t>
      </w:r>
      <w:r w:rsidR="00525F71" w:rsidRPr="00525F71">
        <w:rPr>
          <w:color w:val="000000"/>
        </w:rPr>
        <w:t xml:space="preserve">zobowiązuje się pełnić obowiązki wynikające z niniejszej umowy od dnia podpisania umowy do dnia zakończenia </w:t>
      </w:r>
      <w:r>
        <w:rPr>
          <w:color w:val="000000"/>
        </w:rPr>
        <w:t>p</w:t>
      </w:r>
      <w:r w:rsidR="00525F71" w:rsidRPr="00525F71">
        <w:rPr>
          <w:color w:val="000000"/>
        </w:rPr>
        <w:t xml:space="preserve">rac związanych z realizacją </w:t>
      </w:r>
      <w:r>
        <w:rPr>
          <w:color w:val="000000"/>
        </w:rPr>
        <w:t>i</w:t>
      </w:r>
      <w:r w:rsidR="00525F71" w:rsidRPr="00525F71">
        <w:rPr>
          <w:color w:val="000000"/>
        </w:rPr>
        <w:t xml:space="preserve">nwestycji, który zostanie potwierdzony bezusterkowym protokołem odbioru końcowego. </w:t>
      </w:r>
    </w:p>
    <w:p w14:paraId="08DAACCB" w14:textId="014E7C9F" w:rsidR="00525F71" w:rsidRPr="00525F71" w:rsidRDefault="00525F71" w:rsidP="00525F71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color w:val="000000"/>
        </w:rPr>
      </w:pPr>
      <w:r w:rsidRPr="00525F71">
        <w:rPr>
          <w:color w:val="000000"/>
        </w:rPr>
        <w:lastRenderedPageBreak/>
        <w:t>Planowany ostateczny termin rzeczowego zakończenia realizacji projektu – podpisanie  końcowego protokołu odbioru przewiduje się na do dnia 3</w:t>
      </w:r>
      <w:r w:rsidR="00430F2F">
        <w:rPr>
          <w:color w:val="000000"/>
        </w:rPr>
        <w:t>0</w:t>
      </w:r>
      <w:r w:rsidRPr="00525F71">
        <w:rPr>
          <w:color w:val="000000"/>
        </w:rPr>
        <w:t>.0</w:t>
      </w:r>
      <w:r w:rsidR="00430F2F">
        <w:rPr>
          <w:color w:val="000000"/>
        </w:rPr>
        <w:t>6</w:t>
      </w:r>
      <w:r w:rsidRPr="00525F71">
        <w:rPr>
          <w:color w:val="000000"/>
        </w:rPr>
        <w:t>.202</w:t>
      </w:r>
      <w:r w:rsidR="004D3E97">
        <w:rPr>
          <w:color w:val="000000"/>
        </w:rPr>
        <w:t>5</w:t>
      </w:r>
      <w:r w:rsidRPr="00525F71">
        <w:rPr>
          <w:color w:val="000000"/>
        </w:rPr>
        <w:t xml:space="preserve"> r. </w:t>
      </w:r>
    </w:p>
    <w:p w14:paraId="482391EE" w14:textId="005E307A" w:rsidR="00525F71" w:rsidRPr="00525F71" w:rsidRDefault="00DD7FC9" w:rsidP="00525F71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color w:val="000000"/>
        </w:rPr>
      </w:pPr>
      <w:r>
        <w:rPr>
          <w:color w:val="000000"/>
        </w:rPr>
        <w:t xml:space="preserve">Koordynator </w:t>
      </w:r>
      <w:r w:rsidRPr="00DD7FC9">
        <w:rPr>
          <w:color w:val="000000"/>
        </w:rPr>
        <w:t>Techniczn</w:t>
      </w:r>
      <w:r>
        <w:rPr>
          <w:color w:val="000000"/>
        </w:rPr>
        <w:t>y</w:t>
      </w:r>
      <w:r w:rsidR="00525F71" w:rsidRPr="00525F71">
        <w:rPr>
          <w:color w:val="000000"/>
        </w:rPr>
        <w:t xml:space="preserve"> zobowiązany jest w szczególności do:</w:t>
      </w:r>
    </w:p>
    <w:p w14:paraId="17A23B6B" w14:textId="6E571870" w:rsidR="00525F71" w:rsidRPr="00525F71" w:rsidRDefault="00525F71" w:rsidP="00525F71">
      <w:pPr>
        <w:spacing w:line="276" w:lineRule="auto"/>
        <w:ind w:left="284"/>
        <w:contextualSpacing/>
        <w:jc w:val="both"/>
        <w:rPr>
          <w:color w:val="000000"/>
        </w:rPr>
      </w:pPr>
      <w:r w:rsidRPr="00525F71">
        <w:rPr>
          <w:color w:val="000000"/>
        </w:rPr>
        <w:t xml:space="preserve">a/ analizy dokumentacji technicznej </w:t>
      </w:r>
      <w:r w:rsidR="00430F2F">
        <w:rPr>
          <w:color w:val="000000"/>
        </w:rPr>
        <w:t>magazynów energii</w:t>
      </w:r>
      <w:r w:rsidRPr="00525F71">
        <w:rPr>
          <w:color w:val="000000"/>
        </w:rPr>
        <w:t xml:space="preserve"> </w:t>
      </w:r>
      <w:r w:rsidRPr="00525F71">
        <w:rPr>
          <w:color w:val="000000"/>
          <w:lang w:bidi="pl-PL"/>
        </w:rPr>
        <w:t xml:space="preserve">w celu oceny poprawności doboru oferowanych rozwiązań </w:t>
      </w:r>
      <w:r w:rsidRPr="00525F71">
        <w:rPr>
          <w:color w:val="000000"/>
        </w:rPr>
        <w:t>przekazanej w wersji elektronicznej lub papierowej;</w:t>
      </w:r>
    </w:p>
    <w:p w14:paraId="45CE372F" w14:textId="77777777" w:rsidR="00525F71" w:rsidRPr="00525F71" w:rsidRDefault="00525F71" w:rsidP="00525F71">
      <w:pPr>
        <w:spacing w:line="276" w:lineRule="auto"/>
        <w:ind w:left="284"/>
        <w:contextualSpacing/>
        <w:jc w:val="both"/>
        <w:rPr>
          <w:color w:val="000000"/>
        </w:rPr>
      </w:pPr>
      <w:r w:rsidRPr="00525F71">
        <w:rPr>
          <w:color w:val="000000"/>
        </w:rPr>
        <w:t>b/ stawienia się na terenie budowy w terminie uzgodnionym ze Zleceniodawcą po otrzymaniu powiadomienia drogą mailową lub telefonicznie w celu oceny poprawności wykonywanych robót;</w:t>
      </w:r>
    </w:p>
    <w:p w14:paraId="1327F293" w14:textId="7BE296DE" w:rsidR="00525F71" w:rsidRPr="00525F71" w:rsidRDefault="00525F71" w:rsidP="00525F71">
      <w:pPr>
        <w:spacing w:line="276" w:lineRule="auto"/>
        <w:ind w:left="284"/>
        <w:contextualSpacing/>
        <w:jc w:val="both"/>
        <w:rPr>
          <w:color w:val="000000"/>
        </w:rPr>
      </w:pPr>
      <w:r w:rsidRPr="00525F71">
        <w:rPr>
          <w:color w:val="000000"/>
        </w:rPr>
        <w:t xml:space="preserve">c/ udzielanie bieżących konsultacji w trakcie  realizacji robót zgłaszanych przez </w:t>
      </w:r>
      <w:r w:rsidR="00430F2F" w:rsidRPr="00525F71">
        <w:rPr>
          <w:color w:val="000000"/>
        </w:rPr>
        <w:t>Z</w:t>
      </w:r>
      <w:r w:rsidR="00430F2F">
        <w:rPr>
          <w:color w:val="000000"/>
        </w:rPr>
        <w:t>amawiającego</w:t>
      </w:r>
      <w:r w:rsidRPr="00525F71">
        <w:rPr>
          <w:color w:val="000000"/>
        </w:rPr>
        <w:t xml:space="preserve"> lub Grantobiorców np. rozwiązań technicznych, stosowanych urządzeń, materiałów, rozwiązania problemów itp. nie później niż w ciągu 48 godzin od daty zgłoszenia (także w soboty i niedziele). </w:t>
      </w:r>
    </w:p>
    <w:p w14:paraId="7E91A579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§ 4</w:t>
      </w:r>
    </w:p>
    <w:p w14:paraId="34861C60" w14:textId="684C6AA4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</w:rPr>
        <w:t>Obowiązki Z</w:t>
      </w:r>
      <w:r w:rsidR="00430F2F">
        <w:rPr>
          <w:b/>
        </w:rPr>
        <w:t>amawiającego</w:t>
      </w:r>
    </w:p>
    <w:p w14:paraId="17FB6DD0" w14:textId="6885B90C" w:rsidR="00525F71" w:rsidRPr="00525F71" w:rsidRDefault="00430F2F" w:rsidP="00525F71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color w:val="000000"/>
        </w:rPr>
      </w:pPr>
      <w:r w:rsidRPr="00525F71">
        <w:rPr>
          <w:color w:val="000000"/>
        </w:rPr>
        <w:t>Z</w:t>
      </w:r>
      <w:r>
        <w:rPr>
          <w:color w:val="000000"/>
        </w:rPr>
        <w:t xml:space="preserve">amawiający </w:t>
      </w:r>
      <w:r w:rsidR="00525F71" w:rsidRPr="00525F71">
        <w:rPr>
          <w:color w:val="000000"/>
        </w:rPr>
        <w:t xml:space="preserve">udostępnia </w:t>
      </w:r>
      <w:r>
        <w:rPr>
          <w:color w:val="000000"/>
        </w:rPr>
        <w:t>Koordynatorowi Technicznemu</w:t>
      </w:r>
      <w:r w:rsidR="00525F71" w:rsidRPr="00525F71">
        <w:rPr>
          <w:color w:val="000000"/>
        </w:rPr>
        <w:t>:</w:t>
      </w:r>
    </w:p>
    <w:p w14:paraId="23B07D5C" w14:textId="77777777" w:rsidR="00525F71" w:rsidRPr="00525F71" w:rsidRDefault="00525F71" w:rsidP="00525F71">
      <w:pPr>
        <w:numPr>
          <w:ilvl w:val="1"/>
          <w:numId w:val="17"/>
        </w:numPr>
        <w:spacing w:line="276" w:lineRule="auto"/>
        <w:contextualSpacing/>
        <w:jc w:val="both"/>
        <w:rPr>
          <w:color w:val="000000"/>
        </w:rPr>
      </w:pPr>
      <w:r w:rsidRPr="00525F71">
        <w:rPr>
          <w:color w:val="000000"/>
        </w:rPr>
        <w:t>adresy Grantobiorców</w:t>
      </w:r>
    </w:p>
    <w:p w14:paraId="44C6001F" w14:textId="77777777" w:rsidR="00525F71" w:rsidRPr="00525F71" w:rsidRDefault="00525F71" w:rsidP="00525F71">
      <w:pPr>
        <w:numPr>
          <w:ilvl w:val="1"/>
          <w:numId w:val="17"/>
        </w:numPr>
        <w:spacing w:line="276" w:lineRule="auto"/>
        <w:contextualSpacing/>
        <w:jc w:val="both"/>
        <w:rPr>
          <w:color w:val="000000"/>
        </w:rPr>
      </w:pPr>
      <w:r w:rsidRPr="00525F71">
        <w:rPr>
          <w:color w:val="000000"/>
        </w:rPr>
        <w:t>oferty na wykonanie instalacji</w:t>
      </w:r>
    </w:p>
    <w:p w14:paraId="38CFA231" w14:textId="3B7421A1" w:rsidR="00525F71" w:rsidRPr="00525F71" w:rsidRDefault="00525F71" w:rsidP="00BD4B05">
      <w:pPr>
        <w:numPr>
          <w:ilvl w:val="1"/>
          <w:numId w:val="17"/>
        </w:numPr>
        <w:spacing w:line="276" w:lineRule="auto"/>
        <w:contextualSpacing/>
        <w:jc w:val="both"/>
        <w:rPr>
          <w:b/>
          <w:color w:val="000000"/>
        </w:rPr>
      </w:pPr>
      <w:r w:rsidRPr="00525F71">
        <w:rPr>
          <w:color w:val="000000"/>
        </w:rPr>
        <w:t xml:space="preserve">Regulamin naboru i realizacji projektu grantowego </w:t>
      </w:r>
      <w:r w:rsidR="00BD4B05" w:rsidRPr="00BD4B05">
        <w:rPr>
          <w:color w:val="000000"/>
        </w:rPr>
        <w:t>„</w:t>
      </w:r>
      <w:r w:rsidR="00BD4B05">
        <w:rPr>
          <w:color w:val="000000"/>
        </w:rPr>
        <w:t>M</w:t>
      </w:r>
      <w:r w:rsidR="00BD4B05" w:rsidRPr="00BD4B05">
        <w:rPr>
          <w:color w:val="000000"/>
        </w:rPr>
        <w:t xml:space="preserve">agazyny energii dla mieszkańców gminy </w:t>
      </w:r>
      <w:r w:rsidR="00BD4B05">
        <w:rPr>
          <w:color w:val="000000"/>
        </w:rPr>
        <w:t>N</w:t>
      </w:r>
      <w:r w:rsidR="00BD4B05" w:rsidRPr="00BD4B05">
        <w:rPr>
          <w:color w:val="000000"/>
        </w:rPr>
        <w:t xml:space="preserve">owe </w:t>
      </w:r>
      <w:r w:rsidR="00BD4B05">
        <w:rPr>
          <w:color w:val="000000"/>
        </w:rPr>
        <w:t>P</w:t>
      </w:r>
      <w:r w:rsidR="00BD4B05" w:rsidRPr="00BD4B05">
        <w:rPr>
          <w:color w:val="000000"/>
        </w:rPr>
        <w:t>iekuty”</w:t>
      </w:r>
    </w:p>
    <w:p w14:paraId="108E1024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§ 5</w:t>
      </w:r>
    </w:p>
    <w:p w14:paraId="350DDC7E" w14:textId="1625EA8C" w:rsidR="00525F71" w:rsidRPr="00525F71" w:rsidRDefault="00525F71" w:rsidP="00525F71">
      <w:pPr>
        <w:spacing w:line="276" w:lineRule="auto"/>
        <w:jc w:val="center"/>
        <w:rPr>
          <w:b/>
        </w:rPr>
      </w:pPr>
      <w:r w:rsidRPr="00525F71">
        <w:rPr>
          <w:b/>
        </w:rPr>
        <w:t xml:space="preserve">Obowiązki </w:t>
      </w:r>
      <w:r w:rsidR="00807DEE" w:rsidRPr="00807DEE">
        <w:rPr>
          <w:b/>
        </w:rPr>
        <w:t>Koordynatora Technicznego</w:t>
      </w:r>
    </w:p>
    <w:p w14:paraId="6FD09614" w14:textId="1AD44D64" w:rsidR="00525F71" w:rsidRPr="00525F71" w:rsidRDefault="00525F71" w:rsidP="00525F71">
      <w:pPr>
        <w:keepNext/>
        <w:numPr>
          <w:ilvl w:val="0"/>
          <w:numId w:val="8"/>
        </w:numPr>
        <w:spacing w:line="276" w:lineRule="auto"/>
        <w:ind w:left="426" w:hanging="426"/>
        <w:jc w:val="both"/>
        <w:outlineLvl w:val="0"/>
        <w:rPr>
          <w:color w:val="000000"/>
        </w:rPr>
      </w:pPr>
      <w:r w:rsidRPr="00525F71">
        <w:rPr>
          <w:color w:val="000000"/>
        </w:rPr>
        <w:t xml:space="preserve">Do obowiązków </w:t>
      </w:r>
      <w:r w:rsidR="00807DEE">
        <w:rPr>
          <w:color w:val="000000"/>
        </w:rPr>
        <w:t>Koordynatora</w:t>
      </w:r>
      <w:r w:rsidR="00807DEE" w:rsidRPr="00807DEE">
        <w:rPr>
          <w:color w:val="000000"/>
        </w:rPr>
        <w:t xml:space="preserve"> Techniczne</w:t>
      </w:r>
      <w:r w:rsidR="00807DEE">
        <w:rPr>
          <w:color w:val="000000"/>
        </w:rPr>
        <w:t>go</w:t>
      </w:r>
      <w:r w:rsidR="00807DEE" w:rsidRPr="00807DEE">
        <w:rPr>
          <w:color w:val="000000"/>
        </w:rPr>
        <w:t xml:space="preserve"> </w:t>
      </w:r>
      <w:r w:rsidRPr="00525F71">
        <w:rPr>
          <w:color w:val="000000"/>
        </w:rPr>
        <w:t>wynikających z umowy należy w szczególności:</w:t>
      </w:r>
    </w:p>
    <w:p w14:paraId="301A61F8" w14:textId="77777777" w:rsidR="00525F71" w:rsidRPr="00525F71" w:rsidRDefault="00525F71" w:rsidP="00525F71">
      <w:pPr>
        <w:keepNext/>
        <w:numPr>
          <w:ilvl w:val="1"/>
          <w:numId w:val="8"/>
        </w:numPr>
        <w:spacing w:line="276" w:lineRule="auto"/>
        <w:jc w:val="both"/>
        <w:outlineLvl w:val="0"/>
        <w:rPr>
          <w:color w:val="000000"/>
        </w:rPr>
      </w:pPr>
      <w:r w:rsidRPr="00525F71">
        <w:rPr>
          <w:color w:val="000000"/>
        </w:rPr>
        <w:t>opiniowanie na bieżąco dokumentacji związanej z wyborem Wykonawcy  instalacji,</w:t>
      </w:r>
    </w:p>
    <w:p w14:paraId="7F2D45BA" w14:textId="77777777" w:rsidR="00525F71" w:rsidRPr="00525F71" w:rsidRDefault="00525F71" w:rsidP="00525F71">
      <w:pPr>
        <w:keepNext/>
        <w:numPr>
          <w:ilvl w:val="1"/>
          <w:numId w:val="8"/>
        </w:numPr>
        <w:spacing w:line="276" w:lineRule="auto"/>
        <w:jc w:val="both"/>
        <w:outlineLvl w:val="0"/>
        <w:rPr>
          <w:color w:val="000000"/>
        </w:rPr>
      </w:pPr>
      <w:r w:rsidRPr="00525F71">
        <w:rPr>
          <w:color w:val="000000"/>
        </w:rPr>
        <w:t>uczestnictwo w czynnościach związanych z wyborem Wykonawcy instalacji, w szczególności poprzez wsparcie techniczne Grantobiorcy,</w:t>
      </w:r>
    </w:p>
    <w:p w14:paraId="06D8DA39" w14:textId="77777777" w:rsidR="00525F71" w:rsidRPr="00525F71" w:rsidRDefault="00525F71" w:rsidP="00525F71">
      <w:pPr>
        <w:keepNext/>
        <w:numPr>
          <w:ilvl w:val="1"/>
          <w:numId w:val="8"/>
        </w:numPr>
        <w:spacing w:line="276" w:lineRule="auto"/>
        <w:ind w:left="1434" w:hanging="357"/>
        <w:jc w:val="both"/>
        <w:outlineLvl w:val="0"/>
        <w:rPr>
          <w:color w:val="000000"/>
        </w:rPr>
      </w:pPr>
      <w:r w:rsidRPr="00525F71">
        <w:rPr>
          <w:color w:val="000000"/>
        </w:rPr>
        <w:t>sprawowanie kontroli prawidłowości Prac pod względem technicznym, zgodności z zaakceptowaną dokumentacją projektową oraz przepisami, normami oraz zasadami wiedzy technicznej,</w:t>
      </w:r>
    </w:p>
    <w:p w14:paraId="483874AE" w14:textId="7C073C04" w:rsidR="00525F71" w:rsidRPr="00525F71" w:rsidRDefault="00525F71" w:rsidP="00525F71">
      <w:pPr>
        <w:numPr>
          <w:ilvl w:val="1"/>
          <w:numId w:val="8"/>
        </w:numPr>
        <w:spacing w:line="276" w:lineRule="auto"/>
        <w:contextualSpacing/>
        <w:jc w:val="both"/>
        <w:rPr>
          <w:color w:val="000000"/>
        </w:rPr>
      </w:pPr>
      <w:r w:rsidRPr="00525F71">
        <w:rPr>
          <w:color w:val="000000"/>
        </w:rPr>
        <w:t xml:space="preserve">ocenia zgodność realizacji </w:t>
      </w:r>
      <w:r w:rsidR="00BD4B05">
        <w:rPr>
          <w:color w:val="000000"/>
        </w:rPr>
        <w:t>i</w:t>
      </w:r>
      <w:r w:rsidRPr="00525F71">
        <w:rPr>
          <w:color w:val="000000"/>
        </w:rPr>
        <w:t>nwestycji z zaakceptowanym projektem,</w:t>
      </w:r>
    </w:p>
    <w:p w14:paraId="38E104FD" w14:textId="77777777" w:rsidR="00525F71" w:rsidRPr="00525F71" w:rsidRDefault="00525F71" w:rsidP="00525F71">
      <w:pPr>
        <w:numPr>
          <w:ilvl w:val="1"/>
          <w:numId w:val="8"/>
        </w:numPr>
        <w:spacing w:line="276" w:lineRule="auto"/>
        <w:contextualSpacing/>
        <w:jc w:val="both"/>
        <w:rPr>
          <w:color w:val="000000"/>
        </w:rPr>
      </w:pPr>
      <w:r w:rsidRPr="00525F71">
        <w:rPr>
          <w:color w:val="000000"/>
        </w:rPr>
        <w:t>udział w odbiorze końcowym</w:t>
      </w:r>
    </w:p>
    <w:p w14:paraId="2B892638" w14:textId="5165A6C5" w:rsidR="00525F71" w:rsidRPr="00525F71" w:rsidRDefault="00525F71" w:rsidP="00525F71">
      <w:pPr>
        <w:numPr>
          <w:ilvl w:val="1"/>
          <w:numId w:val="8"/>
        </w:numPr>
        <w:spacing w:line="276" w:lineRule="auto"/>
        <w:contextualSpacing/>
        <w:jc w:val="both"/>
        <w:rPr>
          <w:color w:val="000000"/>
        </w:rPr>
      </w:pPr>
      <w:r w:rsidRPr="00525F71">
        <w:rPr>
          <w:color w:val="000000"/>
        </w:rPr>
        <w:t xml:space="preserve">opiniowanie na bieżąco realizowanej </w:t>
      </w:r>
      <w:r w:rsidR="00BD4B05">
        <w:rPr>
          <w:color w:val="000000"/>
        </w:rPr>
        <w:t>i</w:t>
      </w:r>
      <w:r w:rsidRPr="00525F71">
        <w:rPr>
          <w:color w:val="000000"/>
        </w:rPr>
        <w:t>nwestycji w zależności od faktycznego postępu robót i potrzeb Z</w:t>
      </w:r>
      <w:r w:rsidR="00BD4B05">
        <w:rPr>
          <w:color w:val="000000"/>
        </w:rPr>
        <w:t>amawiającego</w:t>
      </w:r>
      <w:r w:rsidRPr="00525F71">
        <w:rPr>
          <w:color w:val="000000"/>
        </w:rPr>
        <w:t xml:space="preserve">; informowanie </w:t>
      </w:r>
      <w:r w:rsidR="00BD4B05" w:rsidRPr="00BD4B05">
        <w:rPr>
          <w:color w:val="000000"/>
        </w:rPr>
        <w:t>Zamawiającego</w:t>
      </w:r>
      <w:r w:rsidRPr="00525F71">
        <w:rPr>
          <w:color w:val="000000"/>
        </w:rPr>
        <w:t xml:space="preserve"> o wszelkich okolicznościach, które mogą mieć wpływ na wydłużenie terminu realizacji </w:t>
      </w:r>
      <w:r w:rsidR="00BD4B05">
        <w:rPr>
          <w:color w:val="000000"/>
        </w:rPr>
        <w:t>i</w:t>
      </w:r>
      <w:r w:rsidRPr="00525F71">
        <w:rPr>
          <w:color w:val="000000"/>
        </w:rPr>
        <w:t>nwestycji,</w:t>
      </w:r>
    </w:p>
    <w:p w14:paraId="478BF0AF" w14:textId="080183DF" w:rsidR="00525F71" w:rsidRPr="00525F71" w:rsidRDefault="00525F71" w:rsidP="00525F71">
      <w:pPr>
        <w:numPr>
          <w:ilvl w:val="0"/>
          <w:numId w:val="8"/>
        </w:numPr>
        <w:spacing w:line="276" w:lineRule="auto"/>
        <w:ind w:left="425" w:hanging="425"/>
        <w:contextualSpacing/>
        <w:jc w:val="both"/>
        <w:rPr>
          <w:color w:val="000000"/>
        </w:rPr>
      </w:pPr>
      <w:r w:rsidRPr="00525F71">
        <w:rPr>
          <w:color w:val="000000"/>
        </w:rPr>
        <w:t xml:space="preserve">W ramach wynagrodzenia wynikającego z § 8 ust.1 umowy, Strony ustalają pobyty </w:t>
      </w:r>
      <w:r w:rsidR="00BD4B05" w:rsidRPr="00BD4B05">
        <w:rPr>
          <w:color w:val="000000"/>
        </w:rPr>
        <w:t>Koordynatora Technicznego</w:t>
      </w:r>
      <w:r w:rsidRPr="00525F71">
        <w:rPr>
          <w:color w:val="000000"/>
        </w:rPr>
        <w:t xml:space="preserve"> na wezwanie Zamawiającego w trakcie realizacji </w:t>
      </w:r>
      <w:r w:rsidR="00BD4B05">
        <w:rPr>
          <w:color w:val="000000"/>
        </w:rPr>
        <w:t>p</w:t>
      </w:r>
      <w:r w:rsidRPr="00525F71">
        <w:rPr>
          <w:color w:val="000000"/>
        </w:rPr>
        <w:t xml:space="preserve">rac oraz udziały w odbiorze końcowym </w:t>
      </w:r>
    </w:p>
    <w:p w14:paraId="5E9D4835" w14:textId="329143DB" w:rsidR="00525F71" w:rsidRPr="00525F71" w:rsidRDefault="00525F71" w:rsidP="00525F7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color w:val="000000"/>
        </w:rPr>
      </w:pPr>
      <w:r w:rsidRPr="00525F71">
        <w:rPr>
          <w:color w:val="000000"/>
        </w:rPr>
        <w:t xml:space="preserve">Strony ustalają, że </w:t>
      </w:r>
      <w:r w:rsidR="00BD4B05" w:rsidRPr="00BD4B05">
        <w:rPr>
          <w:color w:val="000000"/>
        </w:rPr>
        <w:t xml:space="preserve">Koordynator Techniczny </w:t>
      </w:r>
      <w:r w:rsidRPr="00525F71">
        <w:rPr>
          <w:color w:val="000000"/>
        </w:rPr>
        <w:t>zobowiązany jest do zgłoszenia się na budowie nie później niż w ciągu 48 godzin od telefonicznego lub przekazanego za pośrednictwem poczty elektronicznej powiadomienia Z</w:t>
      </w:r>
      <w:r w:rsidR="00BD4B05">
        <w:rPr>
          <w:color w:val="000000"/>
        </w:rPr>
        <w:t>amawiającego</w:t>
      </w:r>
      <w:r w:rsidRPr="00525F71">
        <w:rPr>
          <w:color w:val="000000"/>
        </w:rPr>
        <w:t>. Powiadomienie, o którym mowa w zdaniu pierwszym może zostać zgłoszone przez Wykonawcę robót, ale każdorazowo wymaga potwierdzenia przez Z</w:t>
      </w:r>
      <w:r w:rsidR="00BD4B05">
        <w:rPr>
          <w:color w:val="000000"/>
        </w:rPr>
        <w:t>amawiającego</w:t>
      </w:r>
      <w:r w:rsidRPr="00525F71">
        <w:rPr>
          <w:color w:val="000000"/>
        </w:rPr>
        <w:t xml:space="preserve">. </w:t>
      </w:r>
    </w:p>
    <w:p w14:paraId="52E802E7" w14:textId="259CCDAD" w:rsidR="00525F71" w:rsidRPr="00525F71" w:rsidRDefault="00525F71" w:rsidP="00525F7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color w:val="000000"/>
        </w:rPr>
      </w:pPr>
      <w:r w:rsidRPr="00525F71">
        <w:rPr>
          <w:color w:val="000000"/>
        </w:rPr>
        <w:lastRenderedPageBreak/>
        <w:t xml:space="preserve">Godziny pracy </w:t>
      </w:r>
      <w:r w:rsidR="00BD4B05" w:rsidRPr="00BD4B05">
        <w:rPr>
          <w:color w:val="000000"/>
        </w:rPr>
        <w:t xml:space="preserve">Koordynatora Technicznego </w:t>
      </w:r>
      <w:r w:rsidRPr="00525F71">
        <w:rPr>
          <w:color w:val="000000"/>
        </w:rPr>
        <w:t>winny być dostosowane do godzin pracy Wykonawcy robót.</w:t>
      </w:r>
    </w:p>
    <w:p w14:paraId="29C4361B" w14:textId="77777777" w:rsidR="00525F71" w:rsidRPr="00525F71" w:rsidRDefault="00525F71" w:rsidP="00525F71">
      <w:pPr>
        <w:spacing w:line="276" w:lineRule="auto"/>
        <w:contextualSpacing/>
        <w:jc w:val="center"/>
        <w:rPr>
          <w:color w:val="000000"/>
        </w:rPr>
      </w:pPr>
      <w:r w:rsidRPr="00525F71">
        <w:rPr>
          <w:b/>
          <w:color w:val="000000"/>
        </w:rPr>
        <w:t>§ 6</w:t>
      </w:r>
    </w:p>
    <w:p w14:paraId="675C69A5" w14:textId="363258AF" w:rsidR="00525F71" w:rsidRPr="00525F71" w:rsidRDefault="00525F71" w:rsidP="00525F71">
      <w:pPr>
        <w:spacing w:line="276" w:lineRule="auto"/>
        <w:jc w:val="center"/>
        <w:rPr>
          <w:b/>
        </w:rPr>
      </w:pPr>
      <w:r w:rsidRPr="00525F71">
        <w:rPr>
          <w:b/>
        </w:rPr>
        <w:t xml:space="preserve">Zastępstwo </w:t>
      </w:r>
      <w:r w:rsidR="00BD4B05" w:rsidRPr="00BD4B05">
        <w:rPr>
          <w:b/>
        </w:rPr>
        <w:t>Koordynatora Technicznego</w:t>
      </w:r>
    </w:p>
    <w:p w14:paraId="5F4DD5DA" w14:textId="2000762E" w:rsidR="00525F71" w:rsidRPr="00525F71" w:rsidRDefault="00BD4B05" w:rsidP="00525F71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color w:val="000000"/>
        </w:rPr>
      </w:pPr>
      <w:r w:rsidRPr="00BD4B05">
        <w:rPr>
          <w:color w:val="000000"/>
        </w:rPr>
        <w:t xml:space="preserve">Koordynator Techniczny </w:t>
      </w:r>
      <w:r w:rsidR="00525F71" w:rsidRPr="00525F71">
        <w:rPr>
          <w:color w:val="000000"/>
        </w:rPr>
        <w:t xml:space="preserve">jest zobowiązany zapewnić na swój koszt zastępcę, posiadającego odpowiednie uprawnienia budowlane i doświadczenie zawodowe (nie mniejsze niż </w:t>
      </w:r>
      <w:r w:rsidRPr="00BD4B05">
        <w:rPr>
          <w:color w:val="000000"/>
        </w:rPr>
        <w:t>Koordynator Techniczny</w:t>
      </w:r>
      <w:r w:rsidR="00525F71" w:rsidRPr="00525F71">
        <w:rPr>
          <w:color w:val="000000"/>
        </w:rPr>
        <w:t>) w przypadku niemożliwości wykonywania swoich obowiązków.</w:t>
      </w:r>
    </w:p>
    <w:p w14:paraId="4811F026" w14:textId="65E4D334" w:rsidR="00525F71" w:rsidRPr="00525F71" w:rsidRDefault="00525F71" w:rsidP="00525F71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color w:val="000000"/>
        </w:rPr>
      </w:pPr>
      <w:r w:rsidRPr="00525F71">
        <w:rPr>
          <w:color w:val="000000"/>
        </w:rPr>
        <w:t xml:space="preserve">O ustanowieniu zastępcy, o przyczynach uzasadniających jego ustanowienie oraz okresie pełnienia zastępstwa </w:t>
      </w:r>
      <w:r w:rsidR="00BD4B05" w:rsidRPr="00BD4B05">
        <w:rPr>
          <w:color w:val="000000"/>
        </w:rPr>
        <w:t xml:space="preserve">Koordynator Techniczny </w:t>
      </w:r>
      <w:r w:rsidRPr="00525F71">
        <w:rPr>
          <w:color w:val="000000"/>
        </w:rPr>
        <w:t>jest zobowiązany powiadomić pisemnie Z</w:t>
      </w:r>
      <w:r w:rsidR="00BD4B05">
        <w:rPr>
          <w:color w:val="000000"/>
        </w:rPr>
        <w:t>amawiającego</w:t>
      </w:r>
      <w:r w:rsidRPr="00525F71">
        <w:rPr>
          <w:color w:val="000000"/>
        </w:rPr>
        <w:t xml:space="preserve"> przed rozpoczęciem wykonywania obowiązków przez zastępcę.</w:t>
      </w:r>
    </w:p>
    <w:p w14:paraId="7336C77B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</w:p>
    <w:p w14:paraId="178FA62F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§ 7</w:t>
      </w:r>
    </w:p>
    <w:p w14:paraId="7CE70D25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Prace zamienne i dodatkowe</w:t>
      </w:r>
    </w:p>
    <w:p w14:paraId="46F04DDC" w14:textId="56AC7A0E" w:rsidR="00525F71" w:rsidRPr="00525F71" w:rsidRDefault="00525F71" w:rsidP="00525F71">
      <w:pPr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color w:val="000000"/>
        </w:rPr>
      </w:pPr>
      <w:r w:rsidRPr="00525F71">
        <w:rPr>
          <w:color w:val="000000"/>
        </w:rPr>
        <w:t>Bez pisemnej zgody Z</w:t>
      </w:r>
      <w:r w:rsidR="00BD4B05">
        <w:rPr>
          <w:color w:val="000000"/>
        </w:rPr>
        <w:t>amawiającego</w:t>
      </w:r>
      <w:r w:rsidRPr="00525F71">
        <w:rPr>
          <w:color w:val="000000"/>
        </w:rPr>
        <w:t xml:space="preserve"> </w:t>
      </w:r>
      <w:r w:rsidR="00BD4B05" w:rsidRPr="00BD4B05">
        <w:rPr>
          <w:color w:val="000000"/>
        </w:rPr>
        <w:t xml:space="preserve">Koordynator Techniczny </w:t>
      </w:r>
      <w:r w:rsidRPr="00525F71">
        <w:rPr>
          <w:color w:val="000000"/>
        </w:rPr>
        <w:t xml:space="preserve">nie jest upoważniony do wydania Wykonawcy instalacji </w:t>
      </w:r>
      <w:r w:rsidR="00BD4B05">
        <w:rPr>
          <w:color w:val="000000"/>
        </w:rPr>
        <w:t xml:space="preserve">magazynującej energię </w:t>
      </w:r>
      <w:r w:rsidRPr="00525F71">
        <w:rPr>
          <w:color w:val="000000"/>
        </w:rPr>
        <w:t>polecenia wykonania  prac zamiennych lub dodatkowych.</w:t>
      </w:r>
    </w:p>
    <w:p w14:paraId="0BE7CFDC" w14:textId="75D3AAB6" w:rsidR="00525F71" w:rsidRPr="00525F71" w:rsidRDefault="00BD4B05" w:rsidP="00525F71">
      <w:pPr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color w:val="000000"/>
        </w:rPr>
      </w:pPr>
      <w:r w:rsidRPr="00BD4B05">
        <w:rPr>
          <w:color w:val="000000"/>
        </w:rPr>
        <w:t xml:space="preserve">Koordynator Techniczny </w:t>
      </w:r>
      <w:r w:rsidR="00525F71" w:rsidRPr="00525F71">
        <w:rPr>
          <w:color w:val="000000"/>
        </w:rPr>
        <w:t xml:space="preserve">jest zobowiązany do przedstawiania Zleceniodawcy pisemnie swojej opinii w sprawie możliwości wprowadzania rozwiązań zamiennych, wnioskowanych przez Wykonawcę lub konieczności wykonania prac dodatkowych. Bez osobnego upoważnienia </w:t>
      </w:r>
      <w:r w:rsidRPr="00BD4B05">
        <w:rPr>
          <w:color w:val="000000"/>
        </w:rPr>
        <w:t xml:space="preserve">Koordynator Techniczny </w:t>
      </w:r>
      <w:r w:rsidR="00525F71" w:rsidRPr="00525F71">
        <w:rPr>
          <w:color w:val="000000"/>
        </w:rPr>
        <w:t>nie jest upoważniony do podejmowania decyzji w tych sprawach.</w:t>
      </w:r>
    </w:p>
    <w:p w14:paraId="571DE3B7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</w:p>
    <w:p w14:paraId="30B5D78C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§ 8</w:t>
      </w:r>
    </w:p>
    <w:p w14:paraId="4B1AD732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Wynagrodzenie</w:t>
      </w:r>
    </w:p>
    <w:p w14:paraId="5FBE81FD" w14:textId="3B6B7E9B" w:rsidR="00525F71" w:rsidRPr="00525F71" w:rsidRDefault="00525F71" w:rsidP="00525F71">
      <w:pPr>
        <w:numPr>
          <w:ilvl w:val="0"/>
          <w:numId w:val="11"/>
        </w:numPr>
        <w:spacing w:line="276" w:lineRule="auto"/>
        <w:ind w:left="426" w:hanging="426"/>
        <w:contextualSpacing/>
        <w:jc w:val="both"/>
        <w:rPr>
          <w:color w:val="000000"/>
        </w:rPr>
      </w:pPr>
      <w:r w:rsidRPr="00525F71">
        <w:rPr>
          <w:color w:val="000000"/>
        </w:rPr>
        <w:t xml:space="preserve">Wynagrodzenie za sprawowanie funkcji </w:t>
      </w:r>
      <w:r w:rsidR="00DD7FC9">
        <w:rPr>
          <w:color w:val="000000"/>
        </w:rPr>
        <w:t>Koordynatora</w:t>
      </w:r>
      <w:r w:rsidR="00DD7FC9" w:rsidRPr="00DD7FC9">
        <w:rPr>
          <w:color w:val="000000"/>
        </w:rPr>
        <w:t xml:space="preserve"> Techniczne</w:t>
      </w:r>
      <w:r w:rsidR="00DD7FC9">
        <w:rPr>
          <w:color w:val="000000"/>
        </w:rPr>
        <w:t>go</w:t>
      </w:r>
      <w:r w:rsidRPr="00525F71">
        <w:rPr>
          <w:color w:val="000000"/>
        </w:rPr>
        <w:t xml:space="preserve">, z zastrzeżeniem ust. 2, jest wynagrodzeniem ryczałtowym i zostaje ustalone przez Strony na kwotę </w:t>
      </w:r>
      <w:r w:rsidR="00BD4B05">
        <w:rPr>
          <w:color w:val="000000"/>
        </w:rPr>
        <w:t>.....................</w:t>
      </w:r>
      <w:r w:rsidRPr="00525F71">
        <w:rPr>
          <w:color w:val="000000"/>
        </w:rPr>
        <w:t xml:space="preserve"> zł/netto plus należny podatek VAT, co daje brutto kwotę </w:t>
      </w:r>
      <w:r w:rsidR="00BD4B05">
        <w:rPr>
          <w:color w:val="000000"/>
        </w:rPr>
        <w:t>..............................</w:t>
      </w:r>
      <w:r w:rsidRPr="00525F71">
        <w:rPr>
          <w:color w:val="000000"/>
        </w:rPr>
        <w:t xml:space="preserve"> zł </w:t>
      </w:r>
      <w:r w:rsidR="00BD4B05">
        <w:rPr>
          <w:color w:val="000000"/>
        </w:rPr>
        <w:t xml:space="preserve">                  </w:t>
      </w:r>
      <w:r w:rsidRPr="00525F71">
        <w:rPr>
          <w:color w:val="000000"/>
        </w:rPr>
        <w:t>(</w:t>
      </w:r>
      <w:r w:rsidR="00BD4B05">
        <w:rPr>
          <w:color w:val="000000"/>
        </w:rPr>
        <w:t xml:space="preserve"> słownie.................................................................................</w:t>
      </w:r>
      <w:r w:rsidRPr="00525F71">
        <w:rPr>
          <w:color w:val="000000"/>
        </w:rPr>
        <w:t xml:space="preserve"> zł)</w:t>
      </w:r>
    </w:p>
    <w:p w14:paraId="2A8DA52C" w14:textId="5E62DC65" w:rsidR="00525F71" w:rsidRPr="00525F71" w:rsidRDefault="00525F71" w:rsidP="00525F71">
      <w:pPr>
        <w:numPr>
          <w:ilvl w:val="0"/>
          <w:numId w:val="11"/>
        </w:numPr>
        <w:spacing w:line="276" w:lineRule="auto"/>
        <w:ind w:left="426" w:hanging="426"/>
        <w:contextualSpacing/>
        <w:jc w:val="both"/>
        <w:rPr>
          <w:color w:val="000000"/>
        </w:rPr>
      </w:pPr>
      <w:r w:rsidRPr="00525F71">
        <w:rPr>
          <w:color w:val="000000"/>
        </w:rPr>
        <w:t xml:space="preserve">Wynagrodzenie </w:t>
      </w:r>
      <w:r w:rsidR="00BD4B05" w:rsidRPr="00BD4B05">
        <w:rPr>
          <w:color w:val="000000"/>
        </w:rPr>
        <w:t>Koordynator</w:t>
      </w:r>
      <w:r w:rsidR="00BD4B05">
        <w:rPr>
          <w:color w:val="000000"/>
        </w:rPr>
        <w:t>a</w:t>
      </w:r>
      <w:r w:rsidR="00BD4B05" w:rsidRPr="00BD4B05">
        <w:rPr>
          <w:color w:val="000000"/>
        </w:rPr>
        <w:t xml:space="preserve"> Techniczn</w:t>
      </w:r>
      <w:r w:rsidR="00BD4B05">
        <w:rPr>
          <w:color w:val="000000"/>
        </w:rPr>
        <w:t>ego</w:t>
      </w:r>
      <w:r w:rsidR="00BD4B05" w:rsidRPr="00BD4B05">
        <w:rPr>
          <w:color w:val="000000"/>
        </w:rPr>
        <w:t xml:space="preserve"> </w:t>
      </w:r>
      <w:r w:rsidRPr="00525F71">
        <w:rPr>
          <w:color w:val="000000"/>
        </w:rPr>
        <w:t>będzie płatne w terminie 14 dni od daty wpływu faktury do Z</w:t>
      </w:r>
      <w:r w:rsidR="00BD4B05">
        <w:rPr>
          <w:color w:val="000000"/>
        </w:rPr>
        <w:t>amawiającego</w:t>
      </w:r>
      <w:r w:rsidRPr="00525F71">
        <w:rPr>
          <w:color w:val="000000"/>
        </w:rPr>
        <w:t xml:space="preserve">, przelewem na rachunek bankowy wskazany w fakturze. </w:t>
      </w:r>
    </w:p>
    <w:p w14:paraId="17064FCB" w14:textId="23847F88" w:rsidR="00525F71" w:rsidRPr="00525F71" w:rsidRDefault="00BD4B05" w:rsidP="00525F71">
      <w:pPr>
        <w:numPr>
          <w:ilvl w:val="0"/>
          <w:numId w:val="11"/>
        </w:numPr>
        <w:spacing w:line="276" w:lineRule="auto"/>
        <w:ind w:left="426" w:hanging="426"/>
        <w:contextualSpacing/>
        <w:jc w:val="both"/>
        <w:rPr>
          <w:lang w:eastAsia="en-US"/>
        </w:rPr>
      </w:pPr>
      <w:r w:rsidRPr="00BD4B05">
        <w:rPr>
          <w:color w:val="000000"/>
        </w:rPr>
        <w:t xml:space="preserve">Koordynator Techniczny </w:t>
      </w:r>
      <w:r w:rsidR="00525F71" w:rsidRPr="00525F71">
        <w:rPr>
          <w:color w:val="000000"/>
        </w:rPr>
        <w:t>oświadcza,</w:t>
      </w:r>
      <w:r w:rsidR="00525F71" w:rsidRPr="00525F71">
        <w:rPr>
          <w:lang w:eastAsia="en-US"/>
        </w:rPr>
        <w:t xml:space="preserve"> że prowadzi działalność gospodarczą zarejestrowaną zgodnie z obowiązującymi w tym zakresie przepisami i przedmiot umowy wykona w ramach tej działalności.</w:t>
      </w:r>
    </w:p>
    <w:p w14:paraId="682FEB2C" w14:textId="0680662F" w:rsidR="00525F71" w:rsidRPr="00525F71" w:rsidRDefault="00525F71" w:rsidP="00525F71">
      <w:pPr>
        <w:numPr>
          <w:ilvl w:val="0"/>
          <w:numId w:val="11"/>
        </w:numPr>
        <w:spacing w:line="276" w:lineRule="auto"/>
        <w:ind w:left="425" w:hanging="425"/>
        <w:contextualSpacing/>
        <w:jc w:val="both"/>
        <w:rPr>
          <w:lang w:eastAsia="en-US"/>
        </w:rPr>
      </w:pPr>
      <w:r w:rsidRPr="00525F71">
        <w:rPr>
          <w:lang w:eastAsia="en-US"/>
        </w:rPr>
        <w:t xml:space="preserve">Strony zastrzegają, iż wskazany przez </w:t>
      </w:r>
      <w:r w:rsidR="00BD4B05" w:rsidRPr="00BD4B05">
        <w:rPr>
          <w:lang w:eastAsia="en-US"/>
        </w:rPr>
        <w:t>Koordynator</w:t>
      </w:r>
      <w:r w:rsidR="00BD4B05">
        <w:rPr>
          <w:lang w:eastAsia="en-US"/>
        </w:rPr>
        <w:t>a</w:t>
      </w:r>
      <w:r w:rsidR="00BD4B05" w:rsidRPr="00BD4B05">
        <w:rPr>
          <w:lang w:eastAsia="en-US"/>
        </w:rPr>
        <w:t xml:space="preserve"> Techniczn</w:t>
      </w:r>
      <w:r w:rsidR="00BD4B05">
        <w:rPr>
          <w:lang w:eastAsia="en-US"/>
        </w:rPr>
        <w:t>ego</w:t>
      </w:r>
      <w:r w:rsidR="00BD4B05" w:rsidRPr="00BD4B05">
        <w:rPr>
          <w:lang w:eastAsia="en-US"/>
        </w:rPr>
        <w:t xml:space="preserve"> </w:t>
      </w:r>
      <w:r w:rsidRPr="00525F71">
        <w:rPr>
          <w:lang w:eastAsia="en-US"/>
        </w:rPr>
        <w:t>rachunek bankowy właściwy do zapłaty wynagrodzenia będzie rachunkiem ujawnionym na białej liście podatników VAT, w przeciwnym razie Z</w:t>
      </w:r>
      <w:r w:rsidR="00CF48E3">
        <w:rPr>
          <w:lang w:eastAsia="en-US"/>
        </w:rPr>
        <w:t>amawiający</w:t>
      </w:r>
      <w:r w:rsidRPr="00525F71">
        <w:rPr>
          <w:lang w:eastAsia="en-US"/>
        </w:rPr>
        <w:t xml:space="preserve"> będzie uprawniony do wstrzymania płatności wynagrodzenia do czasu podania przez </w:t>
      </w:r>
      <w:r w:rsidR="00CF48E3" w:rsidRPr="00CF48E3">
        <w:rPr>
          <w:lang w:eastAsia="en-US"/>
        </w:rPr>
        <w:t>Koordynator</w:t>
      </w:r>
      <w:r w:rsidR="00CF48E3">
        <w:rPr>
          <w:lang w:eastAsia="en-US"/>
        </w:rPr>
        <w:t>a</w:t>
      </w:r>
      <w:r w:rsidR="00CF48E3" w:rsidRPr="00CF48E3">
        <w:rPr>
          <w:lang w:eastAsia="en-US"/>
        </w:rPr>
        <w:t xml:space="preserve"> Techniczn</w:t>
      </w:r>
      <w:r w:rsidR="00CF48E3">
        <w:rPr>
          <w:lang w:eastAsia="en-US"/>
        </w:rPr>
        <w:t>ego</w:t>
      </w:r>
      <w:r w:rsidR="00CF48E3" w:rsidRPr="00CF48E3">
        <w:rPr>
          <w:lang w:eastAsia="en-US"/>
        </w:rPr>
        <w:t xml:space="preserve"> </w:t>
      </w:r>
      <w:r w:rsidRPr="00525F71">
        <w:rPr>
          <w:lang w:eastAsia="en-US"/>
        </w:rPr>
        <w:t>numeru rachunku ujawnionego na białej liście podatników VAT. W powyższym przypadku uznaje się, iż do czasu podania prawidłowego numeru rachunku bankowego Z</w:t>
      </w:r>
      <w:r w:rsidR="00CF48E3">
        <w:rPr>
          <w:lang w:eastAsia="en-US"/>
        </w:rPr>
        <w:t>amawiający</w:t>
      </w:r>
      <w:r w:rsidRPr="00525F71">
        <w:rPr>
          <w:lang w:eastAsia="en-US"/>
        </w:rPr>
        <w:t xml:space="preserve"> nie pozostawał w opóźnieniu z zapłatą wynagrodzenia. </w:t>
      </w:r>
    </w:p>
    <w:p w14:paraId="115DDB51" w14:textId="77777777" w:rsidR="00525F71" w:rsidRPr="00525F71" w:rsidRDefault="00525F71" w:rsidP="00525F71">
      <w:pPr>
        <w:spacing w:line="276" w:lineRule="auto"/>
        <w:contextualSpacing/>
        <w:jc w:val="center"/>
        <w:rPr>
          <w:b/>
          <w:color w:val="000000"/>
        </w:rPr>
      </w:pPr>
      <w:r w:rsidRPr="00525F71">
        <w:rPr>
          <w:b/>
          <w:color w:val="000000"/>
        </w:rPr>
        <w:t>§ 9</w:t>
      </w:r>
    </w:p>
    <w:p w14:paraId="58B36E38" w14:textId="77777777" w:rsidR="00525F71" w:rsidRPr="00525F71" w:rsidRDefault="00525F71" w:rsidP="00525F71">
      <w:pPr>
        <w:spacing w:line="276" w:lineRule="auto"/>
        <w:contextualSpacing/>
        <w:jc w:val="center"/>
        <w:rPr>
          <w:color w:val="000000"/>
        </w:rPr>
      </w:pPr>
      <w:r w:rsidRPr="00525F71">
        <w:rPr>
          <w:b/>
          <w:color w:val="000000"/>
        </w:rPr>
        <w:t>Kary umowne</w:t>
      </w:r>
    </w:p>
    <w:p w14:paraId="7698323B" w14:textId="1D4D4F31" w:rsidR="00525F71" w:rsidRPr="00525F71" w:rsidRDefault="00CF48E3" w:rsidP="00525F71">
      <w:pPr>
        <w:keepNext/>
        <w:numPr>
          <w:ilvl w:val="0"/>
          <w:numId w:val="12"/>
        </w:numPr>
        <w:tabs>
          <w:tab w:val="left" w:pos="284"/>
        </w:tabs>
        <w:spacing w:line="276" w:lineRule="auto"/>
        <w:jc w:val="both"/>
        <w:outlineLvl w:val="0"/>
        <w:rPr>
          <w:color w:val="000000"/>
        </w:rPr>
      </w:pPr>
      <w:r w:rsidRPr="00CF48E3">
        <w:rPr>
          <w:color w:val="000000"/>
        </w:rPr>
        <w:lastRenderedPageBreak/>
        <w:t xml:space="preserve">Koordynator Techniczny </w:t>
      </w:r>
      <w:r w:rsidR="00525F71" w:rsidRPr="00525F71">
        <w:rPr>
          <w:color w:val="000000"/>
        </w:rPr>
        <w:t>zapłaci kary umowne Z</w:t>
      </w:r>
      <w:r>
        <w:rPr>
          <w:color w:val="000000"/>
        </w:rPr>
        <w:t>amawiającemu</w:t>
      </w:r>
      <w:r w:rsidR="00525F71" w:rsidRPr="00525F71">
        <w:rPr>
          <w:color w:val="000000"/>
        </w:rPr>
        <w:t>:</w:t>
      </w:r>
    </w:p>
    <w:p w14:paraId="47CC041C" w14:textId="6FE19EF2" w:rsidR="00525F71" w:rsidRPr="00525F71" w:rsidRDefault="00525F71" w:rsidP="00525F71">
      <w:pPr>
        <w:numPr>
          <w:ilvl w:val="1"/>
          <w:numId w:val="5"/>
        </w:numPr>
        <w:tabs>
          <w:tab w:val="num" w:pos="709"/>
        </w:tabs>
        <w:spacing w:line="276" w:lineRule="auto"/>
        <w:ind w:left="709" w:hanging="283"/>
        <w:jc w:val="both"/>
        <w:rPr>
          <w:color w:val="000000"/>
        </w:rPr>
      </w:pPr>
      <w:r w:rsidRPr="00525F71">
        <w:rPr>
          <w:color w:val="000000"/>
        </w:rPr>
        <w:t>w przypadku odstąpienia od umowy przez Z</w:t>
      </w:r>
      <w:r w:rsidR="00CF48E3">
        <w:rPr>
          <w:color w:val="000000"/>
        </w:rPr>
        <w:t>amawiającego</w:t>
      </w:r>
      <w:r w:rsidRPr="00525F71">
        <w:rPr>
          <w:color w:val="000000"/>
        </w:rPr>
        <w:t xml:space="preserve"> z powodu okoliczności, za które odpowiedzialność ponosi </w:t>
      </w:r>
      <w:r w:rsidR="00CF48E3" w:rsidRPr="00CF48E3">
        <w:rPr>
          <w:color w:val="000000"/>
        </w:rPr>
        <w:t xml:space="preserve">Koordynator Techniczny </w:t>
      </w:r>
      <w:r w:rsidRPr="00525F71">
        <w:rPr>
          <w:color w:val="000000"/>
        </w:rPr>
        <w:t>w wysokości 2</w:t>
      </w:r>
      <w:r w:rsidR="00CF48E3">
        <w:rPr>
          <w:color w:val="000000"/>
        </w:rPr>
        <w:t>0</w:t>
      </w:r>
      <w:r w:rsidRPr="00525F71">
        <w:rPr>
          <w:color w:val="000000"/>
        </w:rPr>
        <w:t xml:space="preserve"> % łącznego wynagrodzenia brutto, określonego w </w:t>
      </w:r>
      <w:r w:rsidRPr="00525F71">
        <w:rPr>
          <w:bCs/>
          <w:color w:val="000000"/>
        </w:rPr>
        <w:t xml:space="preserve">§ </w:t>
      </w:r>
      <w:r w:rsidRPr="00525F71">
        <w:rPr>
          <w:color w:val="000000"/>
        </w:rPr>
        <w:t>8 ust. 1.</w:t>
      </w:r>
    </w:p>
    <w:p w14:paraId="78C6779E" w14:textId="77777777" w:rsidR="00525F71" w:rsidRPr="00525F71" w:rsidRDefault="00525F71" w:rsidP="00525F71">
      <w:pPr>
        <w:numPr>
          <w:ilvl w:val="1"/>
          <w:numId w:val="5"/>
        </w:numPr>
        <w:shd w:val="clear" w:color="auto" w:fill="FFFFFF"/>
        <w:tabs>
          <w:tab w:val="num" w:pos="709"/>
        </w:tabs>
        <w:spacing w:line="276" w:lineRule="auto"/>
        <w:ind w:left="709" w:right="130" w:hanging="283"/>
        <w:jc w:val="both"/>
        <w:rPr>
          <w:color w:val="000000"/>
          <w:spacing w:val="-7"/>
        </w:rPr>
      </w:pPr>
      <w:r w:rsidRPr="00525F71">
        <w:rPr>
          <w:bCs/>
          <w:color w:val="000000"/>
        </w:rPr>
        <w:t>za opóźnienie w wykonaniu obowiązków wynikających z umowy, których termin został ustalony przez strony na piśmie w wysokości 0,5 % łącznego wynagrodzenia brutto</w:t>
      </w:r>
      <w:r w:rsidRPr="00525F71">
        <w:rPr>
          <w:color w:val="000000"/>
        </w:rPr>
        <w:t xml:space="preserve"> określonego w </w:t>
      </w:r>
      <w:r w:rsidRPr="00525F71">
        <w:rPr>
          <w:bCs/>
          <w:color w:val="000000"/>
        </w:rPr>
        <w:t xml:space="preserve">§ </w:t>
      </w:r>
      <w:r w:rsidRPr="00525F71">
        <w:rPr>
          <w:color w:val="000000"/>
        </w:rPr>
        <w:t xml:space="preserve">8 ust. 1 </w:t>
      </w:r>
      <w:r w:rsidRPr="00525F71">
        <w:rPr>
          <w:bCs/>
          <w:color w:val="000000"/>
        </w:rPr>
        <w:t>za każdy dzień (24 godziny) opóźnienia.</w:t>
      </w:r>
    </w:p>
    <w:p w14:paraId="70E7D33E" w14:textId="2FBF7581" w:rsidR="00525F71" w:rsidRPr="00525F71" w:rsidRDefault="00525F71" w:rsidP="00525F71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000000"/>
        </w:rPr>
      </w:pPr>
      <w:r w:rsidRPr="00525F71">
        <w:rPr>
          <w:color w:val="000000"/>
        </w:rPr>
        <w:t>Z</w:t>
      </w:r>
      <w:r w:rsidR="00CF48E3">
        <w:rPr>
          <w:color w:val="000000"/>
        </w:rPr>
        <w:t>amawiający</w:t>
      </w:r>
      <w:r w:rsidRPr="00525F71">
        <w:rPr>
          <w:color w:val="000000"/>
        </w:rPr>
        <w:t xml:space="preserve"> zapłaci karę umowną </w:t>
      </w:r>
      <w:r w:rsidR="00CF48E3" w:rsidRPr="00CF48E3">
        <w:rPr>
          <w:color w:val="000000"/>
        </w:rPr>
        <w:t xml:space="preserve">Koordynator Techniczny </w:t>
      </w:r>
      <w:r w:rsidRPr="00525F71">
        <w:rPr>
          <w:color w:val="000000"/>
        </w:rPr>
        <w:t xml:space="preserve">w przypadku odstąpienia od umowy przez </w:t>
      </w:r>
      <w:r w:rsidR="00CF48E3" w:rsidRPr="00CF48E3">
        <w:rPr>
          <w:color w:val="000000"/>
        </w:rPr>
        <w:t>Koordynator</w:t>
      </w:r>
      <w:r w:rsidR="00CF48E3">
        <w:rPr>
          <w:color w:val="000000"/>
        </w:rPr>
        <w:t>a</w:t>
      </w:r>
      <w:r w:rsidR="00CF48E3" w:rsidRPr="00CF48E3">
        <w:rPr>
          <w:color w:val="000000"/>
        </w:rPr>
        <w:t xml:space="preserve"> Techniczn</w:t>
      </w:r>
      <w:r w:rsidR="00CF48E3">
        <w:rPr>
          <w:color w:val="000000"/>
        </w:rPr>
        <w:t>ego</w:t>
      </w:r>
      <w:r w:rsidR="00CF48E3" w:rsidRPr="00CF48E3">
        <w:rPr>
          <w:color w:val="000000"/>
        </w:rPr>
        <w:t xml:space="preserve"> </w:t>
      </w:r>
      <w:r w:rsidRPr="00525F71">
        <w:rPr>
          <w:color w:val="000000"/>
        </w:rPr>
        <w:t>z powodu okoliczności, za które ponosi odpowiedzialność Z</w:t>
      </w:r>
      <w:r w:rsidR="00CF48E3">
        <w:rPr>
          <w:color w:val="000000"/>
        </w:rPr>
        <w:t>amawiający</w:t>
      </w:r>
      <w:r w:rsidRPr="00525F71">
        <w:rPr>
          <w:color w:val="000000"/>
        </w:rPr>
        <w:t xml:space="preserve"> w wysokości 2</w:t>
      </w:r>
      <w:r w:rsidR="00CF48E3">
        <w:rPr>
          <w:color w:val="000000"/>
        </w:rPr>
        <w:t>0</w:t>
      </w:r>
      <w:r w:rsidRPr="00525F71">
        <w:rPr>
          <w:color w:val="000000"/>
        </w:rPr>
        <w:t xml:space="preserve"> % łącznego wynagrodzenia  brutto, o którym mowa w § 8 ust. 1.</w:t>
      </w:r>
    </w:p>
    <w:p w14:paraId="089FF2A1" w14:textId="083C4EE8" w:rsidR="00525F71" w:rsidRPr="00525F71" w:rsidRDefault="00525F71" w:rsidP="00525F71">
      <w:pPr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525F71">
        <w:rPr>
          <w:color w:val="000000"/>
        </w:rPr>
        <w:t xml:space="preserve">Wysokość naliczonych kar umownych nie może przekraczać wynagrodzenia należnego </w:t>
      </w:r>
      <w:r w:rsidR="00CF48E3" w:rsidRPr="00CF48E3">
        <w:rPr>
          <w:color w:val="000000"/>
        </w:rPr>
        <w:t>Koordynator</w:t>
      </w:r>
      <w:r w:rsidR="00CF48E3">
        <w:rPr>
          <w:color w:val="000000"/>
        </w:rPr>
        <w:t>owi</w:t>
      </w:r>
      <w:r w:rsidR="00CF48E3" w:rsidRPr="00CF48E3">
        <w:rPr>
          <w:color w:val="000000"/>
        </w:rPr>
        <w:t xml:space="preserve"> Techniczn</w:t>
      </w:r>
      <w:r w:rsidR="00CF48E3">
        <w:rPr>
          <w:color w:val="000000"/>
        </w:rPr>
        <w:t>emu</w:t>
      </w:r>
      <w:r w:rsidR="00CF48E3" w:rsidRPr="00CF48E3">
        <w:rPr>
          <w:color w:val="000000"/>
        </w:rPr>
        <w:t xml:space="preserve"> </w:t>
      </w:r>
      <w:r w:rsidRPr="00525F71">
        <w:rPr>
          <w:color w:val="000000"/>
        </w:rPr>
        <w:t>na podstawie umowy.</w:t>
      </w:r>
    </w:p>
    <w:p w14:paraId="7B2BBCC3" w14:textId="079638B7" w:rsidR="00525F71" w:rsidRPr="00525F71" w:rsidRDefault="00CF48E3" w:rsidP="00525F71">
      <w:pPr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F48E3">
        <w:rPr>
          <w:color w:val="000000"/>
          <w:spacing w:val="-3"/>
        </w:rPr>
        <w:t xml:space="preserve">Koordynator Techniczny </w:t>
      </w:r>
      <w:r w:rsidR="00525F71" w:rsidRPr="00525F71">
        <w:rPr>
          <w:color w:val="000000"/>
          <w:spacing w:val="-3"/>
        </w:rPr>
        <w:t xml:space="preserve">wyraża zgodę na potrącenie z należnego mu wynagrodzenia kar </w:t>
      </w:r>
      <w:r w:rsidR="00525F71" w:rsidRPr="00525F71">
        <w:rPr>
          <w:color w:val="000000"/>
        </w:rPr>
        <w:t>umownych naliczonych przez Z</w:t>
      </w:r>
      <w:r>
        <w:rPr>
          <w:color w:val="000000"/>
        </w:rPr>
        <w:t>amawiającego</w:t>
      </w:r>
      <w:r w:rsidR="00525F71" w:rsidRPr="00525F71">
        <w:rPr>
          <w:color w:val="000000"/>
        </w:rPr>
        <w:t>.</w:t>
      </w:r>
    </w:p>
    <w:p w14:paraId="57F58078" w14:textId="7A0E85D1" w:rsidR="00525F71" w:rsidRPr="00525F71" w:rsidRDefault="00525F71" w:rsidP="00525F71">
      <w:pPr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525F71">
        <w:rPr>
          <w:color w:val="000000"/>
        </w:rPr>
        <w:t>W razie wystąpienia szkody Z</w:t>
      </w:r>
      <w:r w:rsidR="00CF48E3">
        <w:rPr>
          <w:color w:val="000000"/>
        </w:rPr>
        <w:t>amawiający</w:t>
      </w:r>
      <w:r w:rsidRPr="00525F71">
        <w:rPr>
          <w:color w:val="000000"/>
        </w:rPr>
        <w:t xml:space="preserve"> może domagać się oprócz kary umownej odszkodowania na zasadach ogólnych.</w:t>
      </w:r>
    </w:p>
    <w:p w14:paraId="004E70B6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</w:p>
    <w:p w14:paraId="5C46A5EC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§ 10</w:t>
      </w:r>
    </w:p>
    <w:p w14:paraId="1D58243B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Odstąpienie od umowy</w:t>
      </w:r>
    </w:p>
    <w:p w14:paraId="5972B6F6" w14:textId="372D5BCF" w:rsidR="00525F71" w:rsidRPr="00525F71" w:rsidRDefault="00525F71" w:rsidP="00525F71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color w:val="000000"/>
        </w:rPr>
      </w:pPr>
      <w:r w:rsidRPr="00525F71">
        <w:rPr>
          <w:color w:val="000000"/>
        </w:rPr>
        <w:t>Z</w:t>
      </w:r>
      <w:r w:rsidR="00CF48E3">
        <w:rPr>
          <w:color w:val="000000"/>
        </w:rPr>
        <w:t>amawiający</w:t>
      </w:r>
      <w:r w:rsidRPr="00525F71">
        <w:rPr>
          <w:color w:val="000000"/>
        </w:rPr>
        <w:t xml:space="preserve"> może odstąpić od umowy w terminie 7 dni roboczych od powzięcia informacji o:</w:t>
      </w:r>
    </w:p>
    <w:p w14:paraId="20E1D8CE" w14:textId="215AFF50" w:rsidR="00525F71" w:rsidRPr="00525F71" w:rsidRDefault="00525F71" w:rsidP="00525F71">
      <w:pPr>
        <w:numPr>
          <w:ilvl w:val="1"/>
          <w:numId w:val="15"/>
        </w:numPr>
        <w:spacing w:line="276" w:lineRule="auto"/>
        <w:ind w:left="567" w:hanging="283"/>
        <w:contextualSpacing/>
        <w:jc w:val="both"/>
        <w:rPr>
          <w:color w:val="000000"/>
        </w:rPr>
      </w:pPr>
      <w:r w:rsidRPr="00525F71">
        <w:rPr>
          <w:color w:val="000000"/>
        </w:rPr>
        <w:t xml:space="preserve">wykonywaniu umowy przez </w:t>
      </w:r>
      <w:r w:rsidR="00CF48E3" w:rsidRPr="00CF48E3">
        <w:rPr>
          <w:color w:val="000000"/>
        </w:rPr>
        <w:t>Koordynator</w:t>
      </w:r>
      <w:r w:rsidR="00CF48E3">
        <w:rPr>
          <w:color w:val="000000"/>
        </w:rPr>
        <w:t>a</w:t>
      </w:r>
      <w:r w:rsidR="00CF48E3" w:rsidRPr="00CF48E3">
        <w:rPr>
          <w:color w:val="000000"/>
        </w:rPr>
        <w:t xml:space="preserve"> Techniczn</w:t>
      </w:r>
      <w:r w:rsidR="00CF48E3">
        <w:rPr>
          <w:color w:val="000000"/>
        </w:rPr>
        <w:t>ego</w:t>
      </w:r>
      <w:r w:rsidR="00CF48E3" w:rsidRPr="00CF48E3">
        <w:rPr>
          <w:color w:val="000000"/>
        </w:rPr>
        <w:t xml:space="preserve"> </w:t>
      </w:r>
      <w:r w:rsidRPr="00525F71">
        <w:rPr>
          <w:color w:val="000000"/>
        </w:rPr>
        <w:t>w sposób niezgodny z obowiązującymi przepisami lub z postanowieniami niniejszej Umowy,</w:t>
      </w:r>
    </w:p>
    <w:p w14:paraId="13471DB9" w14:textId="77777777" w:rsidR="00525F71" w:rsidRPr="00525F71" w:rsidRDefault="00525F71" w:rsidP="00525F71">
      <w:pPr>
        <w:numPr>
          <w:ilvl w:val="1"/>
          <w:numId w:val="15"/>
        </w:numPr>
        <w:spacing w:line="276" w:lineRule="auto"/>
        <w:ind w:left="567" w:hanging="283"/>
        <w:contextualSpacing/>
        <w:jc w:val="both"/>
        <w:rPr>
          <w:color w:val="000000"/>
        </w:rPr>
      </w:pPr>
      <w:r w:rsidRPr="00525F71">
        <w:rPr>
          <w:color w:val="000000"/>
        </w:rPr>
        <w:t>wystąpieniu istotnej zmiany okoliczności powodującej, że wykonanie umowy nie leży w interesie publicznym, czego nie można było przewidzieć w chwili zawarcia umowy.</w:t>
      </w:r>
    </w:p>
    <w:p w14:paraId="2A4BEF3E" w14:textId="40CFD222" w:rsidR="00525F71" w:rsidRPr="00525F71" w:rsidRDefault="00525F71" w:rsidP="00525F71">
      <w:pPr>
        <w:numPr>
          <w:ilvl w:val="1"/>
          <w:numId w:val="15"/>
        </w:numPr>
        <w:spacing w:line="276" w:lineRule="auto"/>
        <w:ind w:left="567" w:hanging="283"/>
        <w:contextualSpacing/>
        <w:jc w:val="both"/>
        <w:rPr>
          <w:color w:val="000000"/>
        </w:rPr>
      </w:pPr>
      <w:r w:rsidRPr="00525F71">
        <w:rPr>
          <w:color w:val="000000"/>
        </w:rPr>
        <w:t xml:space="preserve">niepodjęciu przez </w:t>
      </w:r>
      <w:r w:rsidR="00CF48E3" w:rsidRPr="00CF48E3">
        <w:rPr>
          <w:color w:val="000000"/>
        </w:rPr>
        <w:t>Koordynator</w:t>
      </w:r>
      <w:r w:rsidR="00CF48E3">
        <w:rPr>
          <w:color w:val="000000"/>
        </w:rPr>
        <w:t>a</w:t>
      </w:r>
      <w:r w:rsidR="00CF48E3" w:rsidRPr="00CF48E3">
        <w:rPr>
          <w:color w:val="000000"/>
        </w:rPr>
        <w:t xml:space="preserve"> Techniczn</w:t>
      </w:r>
      <w:r w:rsidR="00CF48E3">
        <w:rPr>
          <w:color w:val="000000"/>
        </w:rPr>
        <w:t>ego</w:t>
      </w:r>
      <w:r w:rsidR="00CF48E3" w:rsidRPr="00CF48E3">
        <w:rPr>
          <w:color w:val="000000"/>
        </w:rPr>
        <w:t xml:space="preserve"> </w:t>
      </w:r>
      <w:r w:rsidRPr="00525F71">
        <w:rPr>
          <w:color w:val="000000"/>
        </w:rPr>
        <w:t>obowiązków wynikających z umowy lub przerwanie ich wykonywania przez okres dłuższy niż 7 dni.</w:t>
      </w:r>
    </w:p>
    <w:p w14:paraId="3E25D75E" w14:textId="77777777" w:rsidR="00525F71" w:rsidRPr="00525F71" w:rsidRDefault="00525F71" w:rsidP="00525F71">
      <w:pPr>
        <w:numPr>
          <w:ilvl w:val="1"/>
          <w:numId w:val="15"/>
        </w:numPr>
        <w:spacing w:line="276" w:lineRule="auto"/>
        <w:ind w:left="567" w:hanging="283"/>
        <w:contextualSpacing/>
        <w:jc w:val="both"/>
        <w:rPr>
          <w:color w:val="000000"/>
        </w:rPr>
      </w:pPr>
      <w:r w:rsidRPr="00525F71">
        <w:rPr>
          <w:color w:val="000000"/>
        </w:rPr>
        <w:t xml:space="preserve">Składaniu beneficjentom końcowym ofert Wykonawców lub/i faworyzowaniu ofert Wykonawców  </w:t>
      </w:r>
    </w:p>
    <w:p w14:paraId="4CC413AE" w14:textId="54280057" w:rsidR="00525F71" w:rsidRPr="00525F71" w:rsidRDefault="00525F71" w:rsidP="00525F71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color w:val="000000"/>
        </w:rPr>
      </w:pPr>
      <w:r w:rsidRPr="00525F71">
        <w:rPr>
          <w:color w:val="000000"/>
        </w:rPr>
        <w:t xml:space="preserve">W przypadkach określonych w ust. 1 </w:t>
      </w:r>
      <w:r w:rsidR="00CF48E3" w:rsidRPr="00CF48E3">
        <w:rPr>
          <w:color w:val="000000"/>
        </w:rPr>
        <w:t xml:space="preserve">Koordynator Techniczny </w:t>
      </w:r>
      <w:r w:rsidRPr="00525F71">
        <w:rPr>
          <w:color w:val="000000"/>
        </w:rPr>
        <w:t xml:space="preserve">może żądać jedynie wynagrodzenia  należnego mu z tytułu wykonania części umowy. Wynagrodzenie zostanie wyliczone proporcjonalnie do okresu rzeczywistego wykonywania obowiązków przez </w:t>
      </w:r>
      <w:r w:rsidR="00CF48E3" w:rsidRPr="00CF48E3">
        <w:rPr>
          <w:color w:val="000000"/>
        </w:rPr>
        <w:t>Koordynator</w:t>
      </w:r>
      <w:r w:rsidR="00CF48E3">
        <w:rPr>
          <w:color w:val="000000"/>
        </w:rPr>
        <w:t>a</w:t>
      </w:r>
      <w:r w:rsidR="00CF48E3" w:rsidRPr="00CF48E3">
        <w:rPr>
          <w:color w:val="000000"/>
        </w:rPr>
        <w:t xml:space="preserve"> Techniczn</w:t>
      </w:r>
      <w:r w:rsidR="00CF48E3">
        <w:rPr>
          <w:color w:val="000000"/>
        </w:rPr>
        <w:t>ego</w:t>
      </w:r>
      <w:r w:rsidRPr="00525F71">
        <w:rPr>
          <w:color w:val="000000"/>
        </w:rPr>
        <w:t>.</w:t>
      </w:r>
    </w:p>
    <w:p w14:paraId="1933CE95" w14:textId="77777777" w:rsidR="00525F71" w:rsidRPr="00525F71" w:rsidRDefault="00525F71" w:rsidP="00525F71">
      <w:pPr>
        <w:spacing w:line="276" w:lineRule="auto"/>
        <w:jc w:val="both"/>
        <w:rPr>
          <w:color w:val="000000"/>
        </w:rPr>
      </w:pPr>
      <w:r w:rsidRPr="00525F71">
        <w:rPr>
          <w:color w:val="000000"/>
        </w:rPr>
        <w:t xml:space="preserve"> </w:t>
      </w:r>
    </w:p>
    <w:p w14:paraId="7388F1D5" w14:textId="77777777" w:rsidR="00525F71" w:rsidRPr="00525F71" w:rsidRDefault="00525F71" w:rsidP="00525F71">
      <w:pPr>
        <w:spacing w:line="276" w:lineRule="auto"/>
        <w:jc w:val="center"/>
        <w:rPr>
          <w:b/>
        </w:rPr>
      </w:pPr>
      <w:r w:rsidRPr="00525F71">
        <w:rPr>
          <w:b/>
        </w:rPr>
        <w:t>§ 11</w:t>
      </w:r>
    </w:p>
    <w:p w14:paraId="67B2720F" w14:textId="77777777" w:rsidR="00525F71" w:rsidRPr="00525F71" w:rsidRDefault="00525F71" w:rsidP="00525F71">
      <w:pPr>
        <w:spacing w:line="276" w:lineRule="auto"/>
        <w:jc w:val="center"/>
        <w:rPr>
          <w:b/>
        </w:rPr>
      </w:pPr>
      <w:r w:rsidRPr="00525F71">
        <w:rPr>
          <w:b/>
        </w:rPr>
        <w:t>Klauzula Poufności.</w:t>
      </w:r>
    </w:p>
    <w:p w14:paraId="43CEA90D" w14:textId="398606F4" w:rsidR="00525F71" w:rsidRPr="00525F71" w:rsidRDefault="00CF48E3" w:rsidP="00525F71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color w:val="000000"/>
        </w:rPr>
      </w:pPr>
      <w:r w:rsidRPr="00CF48E3">
        <w:rPr>
          <w:color w:val="000000"/>
        </w:rPr>
        <w:t xml:space="preserve">Koordynator Techniczny </w:t>
      </w:r>
      <w:r w:rsidR="00525F71" w:rsidRPr="00525F71">
        <w:rPr>
          <w:color w:val="000000"/>
        </w:rPr>
        <w:t xml:space="preserve">nieodwołalnie i bezwarunkowo zobowiązuje się do zachowania w ścisłej tajemnicy informacji poufnych w rozumieniu niniejszego paragrafu oraz zobowiązuje się traktować je i chronić jak tajemnicę przedsiębiorstwa w rozumieniu ustawy z dnia 16 kwietnia 1993 roku o zwalczaniu nieuczciwej konkurencji (tekst jednolity: Dz. U. z </w:t>
      </w:r>
      <w:r w:rsidRPr="00CF48E3">
        <w:rPr>
          <w:color w:val="000000"/>
        </w:rPr>
        <w:t>2022 r. poz. 1233</w:t>
      </w:r>
      <w:r w:rsidR="00525F71" w:rsidRPr="00525F71">
        <w:rPr>
          <w:color w:val="000000"/>
        </w:rPr>
        <w:t>).</w:t>
      </w:r>
    </w:p>
    <w:p w14:paraId="6A383E5F" w14:textId="6EDC57B3" w:rsidR="00525F71" w:rsidRPr="00525F71" w:rsidRDefault="00525F71" w:rsidP="00525F71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color w:val="000000"/>
        </w:rPr>
      </w:pPr>
      <w:r w:rsidRPr="00525F71">
        <w:rPr>
          <w:color w:val="000000"/>
        </w:rPr>
        <w:t xml:space="preserve">Przez informacje poufne należy rozumieć wszelkie informacje (w tym przekazane lub pozyskane w formie ustnej, pisemnej, elektronicznej lub każdej innej) związane z Umową, </w:t>
      </w:r>
      <w:r w:rsidRPr="00525F71">
        <w:rPr>
          <w:color w:val="000000"/>
        </w:rPr>
        <w:lastRenderedPageBreak/>
        <w:t xml:space="preserve">bez względu na to, czy zostały one udostępnione </w:t>
      </w:r>
      <w:r w:rsidR="00CF48E3" w:rsidRPr="00CF48E3">
        <w:rPr>
          <w:color w:val="000000"/>
        </w:rPr>
        <w:t>Koordynator</w:t>
      </w:r>
      <w:r w:rsidR="00CF48E3">
        <w:rPr>
          <w:color w:val="000000"/>
        </w:rPr>
        <w:t>owi</w:t>
      </w:r>
      <w:r w:rsidR="00CF48E3" w:rsidRPr="00CF48E3">
        <w:rPr>
          <w:color w:val="000000"/>
        </w:rPr>
        <w:t xml:space="preserve"> Techniczne</w:t>
      </w:r>
      <w:r w:rsidR="00CF48E3">
        <w:rPr>
          <w:color w:val="000000"/>
        </w:rPr>
        <w:t>mu</w:t>
      </w:r>
      <w:r w:rsidR="00CF48E3" w:rsidRPr="00CF48E3">
        <w:rPr>
          <w:color w:val="000000"/>
        </w:rPr>
        <w:t xml:space="preserve"> </w:t>
      </w:r>
      <w:r w:rsidRPr="00525F71">
        <w:rPr>
          <w:color w:val="000000"/>
        </w:rPr>
        <w:t>w związku z zawarciem lub wykonywaniem Umowy, czy też zostały pozyskane przy tej okazji w inny sposób, w szczególności informacje o charakterze finansowym, gospodarczym, ekonomicznym, prawnym, technicznym, organizacyjnym, handlowym, administracyjnym, dotyczące Z</w:t>
      </w:r>
      <w:r w:rsidR="00CF48E3">
        <w:rPr>
          <w:color w:val="000000"/>
        </w:rPr>
        <w:t>amawiającego</w:t>
      </w:r>
      <w:r w:rsidRPr="00525F71">
        <w:rPr>
          <w:color w:val="000000"/>
        </w:rPr>
        <w:t>, a także innych podmiotów, w szczególności tych, z którymi Z</w:t>
      </w:r>
      <w:r w:rsidR="00CF48E3">
        <w:rPr>
          <w:color w:val="000000"/>
        </w:rPr>
        <w:t>amawiający</w:t>
      </w:r>
      <w:r w:rsidRPr="00525F71">
        <w:rPr>
          <w:color w:val="000000"/>
        </w:rPr>
        <w:t xml:space="preserve"> jest powiązany kapitałowo lub umownie.</w:t>
      </w:r>
    </w:p>
    <w:p w14:paraId="0ABDBCE0" w14:textId="172C1755" w:rsidR="00525F71" w:rsidRPr="00525F71" w:rsidRDefault="00CF48E3" w:rsidP="00525F71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color w:val="000000"/>
        </w:rPr>
      </w:pPr>
      <w:r w:rsidRPr="00CF48E3">
        <w:rPr>
          <w:color w:val="000000"/>
        </w:rPr>
        <w:t>Koordynator Techniczn</w:t>
      </w:r>
      <w:r>
        <w:rPr>
          <w:color w:val="000000"/>
        </w:rPr>
        <w:t>y</w:t>
      </w:r>
      <w:r w:rsidRPr="00CF48E3">
        <w:rPr>
          <w:color w:val="000000"/>
        </w:rPr>
        <w:t xml:space="preserve"> </w:t>
      </w:r>
      <w:r w:rsidR="00525F71" w:rsidRPr="00525F71">
        <w:rPr>
          <w:color w:val="000000"/>
        </w:rPr>
        <w:t>nie może bez uprzedniej pisemnej zgody Z</w:t>
      </w:r>
      <w:r>
        <w:rPr>
          <w:color w:val="000000"/>
        </w:rPr>
        <w:t>amawiającego</w:t>
      </w:r>
      <w:r w:rsidR="00525F71" w:rsidRPr="00525F71">
        <w:rPr>
          <w:color w:val="000000"/>
        </w:rPr>
        <w:t xml:space="preserve"> ujawniać, upubliczniać, przekazywać ani w inny sposób udostępniać osobom trzecim lub wykorzystywać do celów innych niż realizacja Umowy, jakichkolwiek informacji poufnych.</w:t>
      </w:r>
    </w:p>
    <w:p w14:paraId="2C03823E" w14:textId="77777777" w:rsidR="00525F71" w:rsidRPr="00525F71" w:rsidRDefault="00525F71" w:rsidP="00525F71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color w:val="000000"/>
        </w:rPr>
      </w:pPr>
      <w:r w:rsidRPr="00525F71">
        <w:rPr>
          <w:color w:val="000000"/>
        </w:rPr>
        <w:t>Zobowiązanie do zachowania poufności nie ma zastosowania do informacji poufnych:</w:t>
      </w:r>
    </w:p>
    <w:p w14:paraId="1DA84617" w14:textId="45D176EF" w:rsidR="00525F71" w:rsidRPr="00525F71" w:rsidRDefault="00525F71" w:rsidP="00525F71">
      <w:pPr>
        <w:numPr>
          <w:ilvl w:val="1"/>
          <w:numId w:val="19"/>
        </w:numPr>
        <w:spacing w:line="276" w:lineRule="auto"/>
        <w:contextualSpacing/>
        <w:jc w:val="both"/>
        <w:rPr>
          <w:color w:val="000000"/>
        </w:rPr>
      </w:pPr>
      <w:r w:rsidRPr="00525F71">
        <w:rPr>
          <w:color w:val="000000"/>
        </w:rPr>
        <w:t xml:space="preserve">które są dostępne </w:t>
      </w:r>
      <w:r w:rsidR="00CF48E3" w:rsidRPr="00CF48E3">
        <w:rPr>
          <w:color w:val="000000"/>
        </w:rPr>
        <w:t>Koordynator</w:t>
      </w:r>
      <w:r w:rsidR="00CF48E3">
        <w:rPr>
          <w:color w:val="000000"/>
        </w:rPr>
        <w:t>owi</w:t>
      </w:r>
      <w:r w:rsidR="00CF48E3" w:rsidRPr="00CF48E3">
        <w:rPr>
          <w:color w:val="000000"/>
        </w:rPr>
        <w:t xml:space="preserve"> Techniczne</w:t>
      </w:r>
      <w:r w:rsidR="00CF48E3">
        <w:rPr>
          <w:color w:val="000000"/>
        </w:rPr>
        <w:t>mu</w:t>
      </w:r>
      <w:r w:rsidR="00CF48E3" w:rsidRPr="00CF48E3">
        <w:rPr>
          <w:color w:val="000000"/>
        </w:rPr>
        <w:t xml:space="preserve"> </w:t>
      </w:r>
      <w:r w:rsidRPr="00525F71">
        <w:rPr>
          <w:color w:val="000000"/>
        </w:rPr>
        <w:t xml:space="preserve">przed ich ujawnieniem </w:t>
      </w:r>
      <w:r w:rsidR="00F96922" w:rsidRPr="00F96922">
        <w:rPr>
          <w:color w:val="000000"/>
        </w:rPr>
        <w:t xml:space="preserve">Koordynatorowi Technicznemu </w:t>
      </w:r>
      <w:r w:rsidRPr="00525F71">
        <w:rPr>
          <w:color w:val="000000"/>
        </w:rPr>
        <w:t>przez Z</w:t>
      </w:r>
      <w:r w:rsidR="00F96922">
        <w:rPr>
          <w:color w:val="000000"/>
        </w:rPr>
        <w:t>amawiającego</w:t>
      </w:r>
      <w:r w:rsidRPr="00525F71">
        <w:rPr>
          <w:color w:val="000000"/>
        </w:rPr>
        <w:t>,</w:t>
      </w:r>
    </w:p>
    <w:p w14:paraId="5B95915B" w14:textId="4C16C3BB" w:rsidR="00525F71" w:rsidRPr="00525F71" w:rsidRDefault="00525F71" w:rsidP="00525F71">
      <w:pPr>
        <w:numPr>
          <w:ilvl w:val="1"/>
          <w:numId w:val="19"/>
        </w:numPr>
        <w:spacing w:line="276" w:lineRule="auto"/>
        <w:contextualSpacing/>
        <w:jc w:val="both"/>
        <w:rPr>
          <w:color w:val="000000"/>
        </w:rPr>
      </w:pPr>
      <w:r w:rsidRPr="00525F71">
        <w:rPr>
          <w:noProof/>
          <w:color w:val="000000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6DC46729" wp14:editId="22B670EE">
                <wp:simplePos x="0" y="0"/>
                <wp:positionH relativeFrom="page">
                  <wp:posOffset>7531100</wp:posOffset>
                </wp:positionH>
                <wp:positionV relativeFrom="paragraph">
                  <wp:posOffset>1995805</wp:posOffset>
                </wp:positionV>
                <wp:extent cx="0" cy="0"/>
                <wp:effectExtent l="6350" t="5080" r="12700" b="13970"/>
                <wp:wrapNone/>
                <wp:docPr id="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CBC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E2CC24" id="Łącznik prosty 2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593pt,157.15pt" to="593pt,1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" strokecolor="#bcbcbc" strokeweight=".36pt">
                <w10:wrap anchorx="page"/>
              </v:line>
            </w:pict>
          </mc:Fallback>
        </mc:AlternateContent>
      </w:r>
      <w:r w:rsidRPr="00525F71">
        <w:rPr>
          <w:color w:val="000000"/>
        </w:rPr>
        <w:t>które zostały uzyskane z wyraźnym wyłączeniem przez Z</w:t>
      </w:r>
      <w:r w:rsidR="00F96922">
        <w:rPr>
          <w:color w:val="000000"/>
        </w:rPr>
        <w:t>amawiającego</w:t>
      </w:r>
      <w:r w:rsidRPr="00525F71">
        <w:rPr>
          <w:color w:val="000000"/>
        </w:rPr>
        <w:t xml:space="preserve"> zobowiązania </w:t>
      </w:r>
      <w:r w:rsidR="00F96922" w:rsidRPr="00F96922">
        <w:rPr>
          <w:color w:val="000000"/>
        </w:rPr>
        <w:t>Koordynator</w:t>
      </w:r>
      <w:r w:rsidR="00F96922">
        <w:rPr>
          <w:color w:val="000000"/>
        </w:rPr>
        <w:t>a</w:t>
      </w:r>
      <w:r w:rsidR="00F96922" w:rsidRPr="00F96922">
        <w:rPr>
          <w:color w:val="000000"/>
        </w:rPr>
        <w:t xml:space="preserve"> Techniczne</w:t>
      </w:r>
      <w:r w:rsidR="00F96922">
        <w:rPr>
          <w:color w:val="000000"/>
        </w:rPr>
        <w:t>go</w:t>
      </w:r>
      <w:r w:rsidR="00F96922" w:rsidRPr="00F96922">
        <w:rPr>
          <w:color w:val="000000"/>
        </w:rPr>
        <w:t xml:space="preserve"> </w:t>
      </w:r>
      <w:r w:rsidRPr="00525F71">
        <w:rPr>
          <w:color w:val="000000"/>
        </w:rPr>
        <w:t>do zachowania poufności,</w:t>
      </w:r>
    </w:p>
    <w:p w14:paraId="13F64852" w14:textId="77777777" w:rsidR="00525F71" w:rsidRPr="00525F71" w:rsidRDefault="00525F71" w:rsidP="00525F71">
      <w:pPr>
        <w:numPr>
          <w:ilvl w:val="1"/>
          <w:numId w:val="19"/>
        </w:numPr>
        <w:spacing w:line="276" w:lineRule="auto"/>
        <w:contextualSpacing/>
        <w:jc w:val="both"/>
        <w:rPr>
          <w:color w:val="000000"/>
        </w:rPr>
      </w:pPr>
      <w:r w:rsidRPr="00525F71">
        <w:rPr>
          <w:color w:val="000000"/>
        </w:rPr>
        <w:t>które zostały uzyskane od osoby trzeciej, która uprawniona jest do udzielenia takich informacji,</w:t>
      </w:r>
    </w:p>
    <w:p w14:paraId="6A4139B8" w14:textId="77777777" w:rsidR="00525F71" w:rsidRPr="00525F71" w:rsidRDefault="00525F71" w:rsidP="00525F71">
      <w:pPr>
        <w:numPr>
          <w:ilvl w:val="1"/>
          <w:numId w:val="19"/>
        </w:numPr>
        <w:spacing w:line="276" w:lineRule="auto"/>
        <w:contextualSpacing/>
        <w:jc w:val="both"/>
        <w:rPr>
          <w:color w:val="000000"/>
        </w:rPr>
      </w:pPr>
      <w:r w:rsidRPr="00525F71">
        <w:rPr>
          <w:color w:val="000000"/>
        </w:rPr>
        <w:t>których ujawnienie wymagane jest na podstawie bezwzględnie obowiązujących przepisów prawa lub na podstawie żądania uprawnionych władz,</w:t>
      </w:r>
    </w:p>
    <w:p w14:paraId="63503011" w14:textId="77777777" w:rsidR="00525F71" w:rsidRPr="00525F71" w:rsidRDefault="00525F71" w:rsidP="00525F71">
      <w:pPr>
        <w:numPr>
          <w:ilvl w:val="1"/>
          <w:numId w:val="19"/>
        </w:numPr>
        <w:spacing w:line="276" w:lineRule="auto"/>
        <w:contextualSpacing/>
        <w:jc w:val="both"/>
        <w:rPr>
          <w:color w:val="000000"/>
        </w:rPr>
      </w:pPr>
      <w:r w:rsidRPr="00525F71">
        <w:rPr>
          <w:color w:val="000000"/>
        </w:rPr>
        <w:t>które stanowią informacje powszechnie znane.</w:t>
      </w:r>
    </w:p>
    <w:p w14:paraId="1650EF6B" w14:textId="36F27443" w:rsidR="00525F71" w:rsidRPr="00525F71" w:rsidRDefault="00525F71" w:rsidP="00525F71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color w:val="000000"/>
        </w:rPr>
      </w:pPr>
      <w:r w:rsidRPr="00525F71">
        <w:rPr>
          <w:color w:val="000000"/>
        </w:rPr>
        <w:t xml:space="preserve">W zakresie niezbędnym do realizacji Umowy, </w:t>
      </w:r>
      <w:r w:rsidR="00F96922" w:rsidRPr="00F96922">
        <w:rPr>
          <w:color w:val="000000"/>
        </w:rPr>
        <w:t>Koordynator Techniczn</w:t>
      </w:r>
      <w:r w:rsidR="00F96922">
        <w:rPr>
          <w:color w:val="000000"/>
        </w:rPr>
        <w:t>y</w:t>
      </w:r>
      <w:r w:rsidR="00F96922" w:rsidRPr="00F96922">
        <w:rPr>
          <w:color w:val="000000"/>
        </w:rPr>
        <w:t xml:space="preserve"> </w:t>
      </w:r>
      <w:r w:rsidRPr="00525F71">
        <w:rPr>
          <w:color w:val="000000"/>
        </w:rPr>
        <w:t xml:space="preserve">może ujawniać informacje poufne swoim pracownikom lub osobom, którymi posługuje się przy wykonywaniu Umowy, pod warunkiem, że przed jakimkolwiek takim ujawnieniem zobowiąże te osoby do zachowania poufności na zasadach określonych w Umowie. Za działania lub zaniechania takich osób </w:t>
      </w:r>
      <w:r w:rsidR="00F96922" w:rsidRPr="00F96922">
        <w:rPr>
          <w:color w:val="000000"/>
        </w:rPr>
        <w:t>Koordynator Techniczn</w:t>
      </w:r>
      <w:r w:rsidR="00F96922">
        <w:rPr>
          <w:color w:val="000000"/>
        </w:rPr>
        <w:t>y</w:t>
      </w:r>
      <w:r w:rsidR="00F96922" w:rsidRPr="00F96922">
        <w:rPr>
          <w:color w:val="000000"/>
        </w:rPr>
        <w:t xml:space="preserve"> </w:t>
      </w:r>
      <w:r w:rsidRPr="00525F71">
        <w:rPr>
          <w:color w:val="000000"/>
        </w:rPr>
        <w:t>ponosi odpowiedzialność, jak za działania i zaniechania własne.</w:t>
      </w:r>
    </w:p>
    <w:p w14:paraId="39FD9D49" w14:textId="6AFBC894" w:rsidR="00525F71" w:rsidRPr="00525F71" w:rsidRDefault="00525F71" w:rsidP="00525F71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color w:val="000000"/>
        </w:rPr>
      </w:pPr>
      <w:r w:rsidRPr="00525F71">
        <w:rPr>
          <w:color w:val="000000"/>
        </w:rPr>
        <w:t xml:space="preserve">Zobowiązanie do zachowania poufności, o którym mowa w niniejszym paragrafie wiąże </w:t>
      </w:r>
      <w:r w:rsidR="00F96922" w:rsidRPr="00F96922">
        <w:rPr>
          <w:color w:val="000000"/>
        </w:rPr>
        <w:t>Koordynator</w:t>
      </w:r>
      <w:r w:rsidR="00F96922">
        <w:rPr>
          <w:color w:val="000000"/>
        </w:rPr>
        <w:t>a</w:t>
      </w:r>
      <w:r w:rsidR="00F96922" w:rsidRPr="00F96922">
        <w:rPr>
          <w:color w:val="000000"/>
        </w:rPr>
        <w:t xml:space="preserve"> Techniczne</w:t>
      </w:r>
      <w:r w:rsidR="00F96922">
        <w:rPr>
          <w:color w:val="000000"/>
        </w:rPr>
        <w:t>go</w:t>
      </w:r>
      <w:r w:rsidR="00F96922" w:rsidRPr="00F96922">
        <w:rPr>
          <w:color w:val="000000"/>
        </w:rPr>
        <w:t xml:space="preserve"> </w:t>
      </w:r>
      <w:r w:rsidRPr="00525F71">
        <w:rPr>
          <w:color w:val="000000"/>
        </w:rPr>
        <w:t>w okresie obowiązywania Umowy oraz po ustaniu jej obowiązywania.</w:t>
      </w:r>
    </w:p>
    <w:p w14:paraId="5187C2F3" w14:textId="6BDC0F02" w:rsidR="00525F71" w:rsidRPr="00525F71" w:rsidRDefault="00F96922" w:rsidP="00525F71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color w:val="000000"/>
        </w:rPr>
      </w:pPr>
      <w:r w:rsidRPr="00F96922">
        <w:rPr>
          <w:color w:val="000000"/>
        </w:rPr>
        <w:t>Koordynator Techniczn</w:t>
      </w:r>
      <w:r>
        <w:rPr>
          <w:color w:val="000000"/>
        </w:rPr>
        <w:t>y</w:t>
      </w:r>
      <w:r w:rsidRPr="00F96922">
        <w:rPr>
          <w:color w:val="000000"/>
        </w:rPr>
        <w:t xml:space="preserve"> </w:t>
      </w:r>
      <w:r w:rsidR="00525F71" w:rsidRPr="00525F71">
        <w:rPr>
          <w:color w:val="000000"/>
        </w:rPr>
        <w:t>zobowiązuje się, że zarówno on, jak i osoby, którymi posługuje się przy wykonywaniu Umowy, niezwłocznie po zakończeniu Umowy, a także na każde pisemne żądanie Z</w:t>
      </w:r>
      <w:r>
        <w:rPr>
          <w:color w:val="000000"/>
        </w:rPr>
        <w:t>amawiającego</w:t>
      </w:r>
      <w:r w:rsidR="00525F71" w:rsidRPr="00525F71">
        <w:rPr>
          <w:color w:val="000000"/>
        </w:rPr>
        <w:t xml:space="preserve">, bezzwłocznie zwrócą lub zniszczą wszelkie dokumenty lub inne nośniki informacji poufnych, w tym ich kopie oraz opracowania i wyciągi, za wyjątkiem jednego ich egzemplarza dla celów archiwalnych, który </w:t>
      </w:r>
      <w:r>
        <w:rPr>
          <w:color w:val="000000"/>
        </w:rPr>
        <w:t xml:space="preserve">Koordynator </w:t>
      </w:r>
      <w:r w:rsidRPr="00F96922">
        <w:rPr>
          <w:color w:val="000000"/>
        </w:rPr>
        <w:t>Techniczn</w:t>
      </w:r>
      <w:r>
        <w:rPr>
          <w:color w:val="000000"/>
        </w:rPr>
        <w:t>y</w:t>
      </w:r>
      <w:r w:rsidRPr="00F96922">
        <w:rPr>
          <w:color w:val="000000"/>
        </w:rPr>
        <w:t xml:space="preserve"> </w:t>
      </w:r>
      <w:r w:rsidR="00525F71" w:rsidRPr="00525F71">
        <w:rPr>
          <w:color w:val="000000"/>
        </w:rPr>
        <w:t>uprawniony jest zachować.</w:t>
      </w:r>
    </w:p>
    <w:p w14:paraId="604EBE6A" w14:textId="77777777" w:rsidR="00525F71" w:rsidRPr="00525F71" w:rsidRDefault="00525F71" w:rsidP="00525F71">
      <w:pPr>
        <w:tabs>
          <w:tab w:val="left" w:pos="900"/>
        </w:tabs>
        <w:spacing w:line="276" w:lineRule="auto"/>
        <w:jc w:val="center"/>
        <w:rPr>
          <w:b/>
          <w:bCs/>
        </w:rPr>
      </w:pPr>
    </w:p>
    <w:p w14:paraId="47EBD60E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§ 12</w:t>
      </w:r>
    </w:p>
    <w:p w14:paraId="3D7F9FFE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Dane kontaktowe</w:t>
      </w:r>
    </w:p>
    <w:p w14:paraId="6429A2FF" w14:textId="77777777" w:rsidR="00525F71" w:rsidRPr="00525F71" w:rsidRDefault="00525F71" w:rsidP="00525F71">
      <w:pPr>
        <w:spacing w:line="276" w:lineRule="auto"/>
        <w:jc w:val="both"/>
        <w:rPr>
          <w:color w:val="000000"/>
        </w:rPr>
      </w:pPr>
      <w:r w:rsidRPr="00525F71">
        <w:rPr>
          <w:color w:val="000000"/>
        </w:rPr>
        <w:t>Ustala się, że w sprawach związanych z realizacją umowy osobami uprawnionymi do uzgadniania szczegółów są:</w:t>
      </w:r>
    </w:p>
    <w:p w14:paraId="2C5EF4AB" w14:textId="4A7CE7D3" w:rsidR="00525F71" w:rsidRPr="00525F71" w:rsidRDefault="00525F71" w:rsidP="00525F71">
      <w:pPr>
        <w:numPr>
          <w:ilvl w:val="0"/>
          <w:numId w:val="20"/>
        </w:numPr>
        <w:spacing w:line="276" w:lineRule="auto"/>
        <w:contextualSpacing/>
        <w:jc w:val="both"/>
        <w:rPr>
          <w:color w:val="000000"/>
        </w:rPr>
      </w:pPr>
      <w:r w:rsidRPr="00525F71">
        <w:rPr>
          <w:color w:val="000000"/>
        </w:rPr>
        <w:t xml:space="preserve">ze strony </w:t>
      </w:r>
      <w:r w:rsidR="00A33607" w:rsidRPr="00525F71">
        <w:rPr>
          <w:color w:val="000000"/>
        </w:rPr>
        <w:t>Z</w:t>
      </w:r>
      <w:r w:rsidR="00A33607">
        <w:rPr>
          <w:color w:val="000000"/>
        </w:rPr>
        <w:t>amawiającego</w:t>
      </w:r>
      <w:r w:rsidRPr="00525F71">
        <w:rPr>
          <w:color w:val="000000"/>
        </w:rPr>
        <w:t xml:space="preserve"> – Leszek Dąbrowski</w:t>
      </w:r>
    </w:p>
    <w:p w14:paraId="51DD0A67" w14:textId="2B69BD29" w:rsidR="00525F71" w:rsidRPr="00525F71" w:rsidRDefault="00525F71" w:rsidP="00525F71">
      <w:pPr>
        <w:numPr>
          <w:ilvl w:val="0"/>
          <w:numId w:val="20"/>
        </w:numPr>
        <w:spacing w:line="276" w:lineRule="auto"/>
        <w:contextualSpacing/>
        <w:jc w:val="both"/>
        <w:rPr>
          <w:color w:val="000000"/>
        </w:rPr>
      </w:pPr>
      <w:r w:rsidRPr="00525F71">
        <w:rPr>
          <w:color w:val="000000"/>
        </w:rPr>
        <w:lastRenderedPageBreak/>
        <w:t xml:space="preserve">ze strony </w:t>
      </w:r>
      <w:r w:rsidR="00DD7FC9">
        <w:rPr>
          <w:color w:val="000000"/>
        </w:rPr>
        <w:t>Koordynatora</w:t>
      </w:r>
      <w:r w:rsidR="00DD7FC9" w:rsidRPr="00DD7FC9">
        <w:rPr>
          <w:color w:val="000000"/>
        </w:rPr>
        <w:t xml:space="preserve"> Techniczne</w:t>
      </w:r>
      <w:r w:rsidR="00DD7FC9">
        <w:rPr>
          <w:color w:val="000000"/>
        </w:rPr>
        <w:t>go</w:t>
      </w:r>
      <w:r w:rsidR="00DD7FC9" w:rsidRPr="00DD7FC9">
        <w:rPr>
          <w:color w:val="000000"/>
        </w:rPr>
        <w:t xml:space="preserve"> </w:t>
      </w:r>
      <w:r w:rsidRPr="00525F71">
        <w:rPr>
          <w:color w:val="000000"/>
        </w:rPr>
        <w:t xml:space="preserve">– </w:t>
      </w:r>
      <w:r w:rsidR="00F96922">
        <w:rPr>
          <w:color w:val="000000"/>
        </w:rPr>
        <w:t>...........................</w:t>
      </w:r>
      <w:r w:rsidRPr="00525F71">
        <w:rPr>
          <w:color w:val="000000"/>
        </w:rPr>
        <w:t xml:space="preserve"> – uprawnienia budowlane nr </w:t>
      </w:r>
      <w:r w:rsidR="00F96922">
        <w:rPr>
          <w:color w:val="000000"/>
        </w:rPr>
        <w:t>.................................</w:t>
      </w:r>
      <w:r w:rsidRPr="00525F71">
        <w:rPr>
          <w:color w:val="000000"/>
        </w:rPr>
        <w:t xml:space="preserve">, </w:t>
      </w:r>
      <w:r w:rsidR="00F96922">
        <w:rPr>
          <w:color w:val="000000"/>
        </w:rPr>
        <w:t>.................................</w:t>
      </w:r>
      <w:r w:rsidRPr="00525F71">
        <w:rPr>
          <w:color w:val="000000"/>
        </w:rPr>
        <w:t xml:space="preserve"> – uprawnienia budowlane nr </w:t>
      </w:r>
      <w:r w:rsidR="00F96922">
        <w:rPr>
          <w:color w:val="000000"/>
        </w:rPr>
        <w:t>....................................</w:t>
      </w:r>
    </w:p>
    <w:p w14:paraId="27E4F9CB" w14:textId="77777777" w:rsidR="00525F71" w:rsidRPr="00525F71" w:rsidRDefault="00525F71" w:rsidP="00525F71">
      <w:pPr>
        <w:spacing w:line="276" w:lineRule="auto"/>
        <w:jc w:val="both"/>
        <w:rPr>
          <w:color w:val="000000"/>
        </w:rPr>
      </w:pPr>
      <w:r w:rsidRPr="00525F71">
        <w:rPr>
          <w:color w:val="000000"/>
        </w:rPr>
        <w:t>Zmiana osób uprawnionych nie wymaga aneksowania umowy, ale wymaga powiadomienia drugie strony w drodze pisemnej lub elektronicznej.</w:t>
      </w:r>
    </w:p>
    <w:p w14:paraId="164FBB90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</w:p>
    <w:p w14:paraId="0BDB3C7C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§ 13</w:t>
      </w:r>
    </w:p>
    <w:p w14:paraId="74AC2B39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Ochrona danych osobowych</w:t>
      </w:r>
    </w:p>
    <w:p w14:paraId="0C03232B" w14:textId="514ED586" w:rsidR="00525F71" w:rsidRPr="00525F71" w:rsidRDefault="00F96922" w:rsidP="00525F71">
      <w:pPr>
        <w:numPr>
          <w:ilvl w:val="0"/>
          <w:numId w:val="22"/>
        </w:numPr>
        <w:spacing w:line="276" w:lineRule="auto"/>
        <w:ind w:left="284" w:hanging="284"/>
        <w:jc w:val="both"/>
        <w:rPr>
          <w:color w:val="000000"/>
        </w:rPr>
      </w:pPr>
      <w:r w:rsidRPr="00525F71">
        <w:rPr>
          <w:color w:val="000000"/>
        </w:rPr>
        <w:t>Z</w:t>
      </w:r>
      <w:r>
        <w:rPr>
          <w:color w:val="000000"/>
        </w:rPr>
        <w:t>amawiający</w:t>
      </w:r>
      <w:r w:rsidR="00525F71" w:rsidRPr="00525F71">
        <w:rPr>
          <w:color w:val="000000"/>
        </w:rPr>
        <w:t xml:space="preserve"> oświadcza, że jest administratorem danych osobowych osób zatrudnionych u Z</w:t>
      </w:r>
      <w:r>
        <w:rPr>
          <w:color w:val="000000"/>
        </w:rPr>
        <w:t>amawiającego (pracowników</w:t>
      </w:r>
      <w:r w:rsidR="00525F71" w:rsidRPr="00525F71">
        <w:rPr>
          <w:color w:val="000000"/>
        </w:rPr>
        <w:t>/zleceniobiorców Z</w:t>
      </w:r>
      <w:r>
        <w:rPr>
          <w:color w:val="000000"/>
        </w:rPr>
        <w:t>amawiającego</w:t>
      </w:r>
      <w:r w:rsidR="00A33607">
        <w:rPr>
          <w:color w:val="000000"/>
        </w:rPr>
        <w:t xml:space="preserve">),dalej: </w:t>
      </w:r>
      <w:r w:rsidR="00525F71" w:rsidRPr="00525F71">
        <w:rPr>
          <w:color w:val="000000"/>
        </w:rPr>
        <w:t>pracownicy Z</w:t>
      </w:r>
      <w:r>
        <w:rPr>
          <w:color w:val="000000"/>
        </w:rPr>
        <w:t>amawiającego</w:t>
      </w:r>
      <w:r w:rsidR="00A33607">
        <w:rPr>
          <w:color w:val="000000"/>
        </w:rPr>
        <w:t xml:space="preserve"> </w:t>
      </w:r>
      <w:r w:rsidR="00525F71" w:rsidRPr="00525F71">
        <w:rPr>
          <w:color w:val="000000"/>
        </w:rPr>
        <w:t>oraz osób reprezentujących Z</w:t>
      </w:r>
      <w:r>
        <w:rPr>
          <w:color w:val="000000"/>
        </w:rPr>
        <w:t>amawiającego</w:t>
      </w:r>
      <w:r w:rsidR="00525F71" w:rsidRPr="00525F71">
        <w:rPr>
          <w:color w:val="000000"/>
        </w:rPr>
        <w:t xml:space="preserve"> przy zawarciu Umowy i ewentualnych aneksów do Umowy. Z</w:t>
      </w:r>
      <w:r>
        <w:rPr>
          <w:color w:val="000000"/>
        </w:rPr>
        <w:t>amawiający</w:t>
      </w:r>
      <w:r w:rsidR="00525F71" w:rsidRPr="00525F71">
        <w:rPr>
          <w:color w:val="000000"/>
        </w:rPr>
        <w:t xml:space="preserve"> niniejszą Umową reguluje udostępnienie </w:t>
      </w:r>
      <w:r w:rsidRPr="00F96922">
        <w:rPr>
          <w:color w:val="000000"/>
        </w:rPr>
        <w:t xml:space="preserve">Koordynatorowi Technicznemu </w:t>
      </w:r>
      <w:r w:rsidR="00525F71" w:rsidRPr="00525F71">
        <w:rPr>
          <w:color w:val="000000"/>
        </w:rPr>
        <w:t xml:space="preserve">do przetwarzania wyłącznie w związku i w celu wykonywania praw i obowiązków Stron wynikających lub pozostających w związku z realizacją Umowy danych osobowych: imię nazwisko, stanowisko, telefon służbowy i służbowy adres mail, pracowników </w:t>
      </w:r>
      <w:r w:rsidR="00A33607" w:rsidRPr="00525F71">
        <w:rPr>
          <w:color w:val="000000"/>
        </w:rPr>
        <w:t>Z</w:t>
      </w:r>
      <w:r w:rsidR="00A33607">
        <w:rPr>
          <w:color w:val="000000"/>
        </w:rPr>
        <w:t>amawiającego</w:t>
      </w:r>
      <w:r w:rsidR="00525F71" w:rsidRPr="00525F71">
        <w:rPr>
          <w:color w:val="000000"/>
        </w:rPr>
        <w:t xml:space="preserve"> wyznaczonych do realizacji przedmiotu Umowy, współpracy z </w:t>
      </w:r>
      <w:r w:rsidR="00A33607" w:rsidRPr="00A33607">
        <w:rPr>
          <w:color w:val="000000"/>
        </w:rPr>
        <w:t>Koordynator</w:t>
      </w:r>
      <w:r w:rsidR="00A33607">
        <w:rPr>
          <w:color w:val="000000"/>
        </w:rPr>
        <w:t>em</w:t>
      </w:r>
      <w:r w:rsidR="00A33607" w:rsidRPr="00A33607">
        <w:rPr>
          <w:color w:val="000000"/>
        </w:rPr>
        <w:t xml:space="preserve"> Techniczn</w:t>
      </w:r>
      <w:r w:rsidR="00A33607">
        <w:rPr>
          <w:color w:val="000000"/>
        </w:rPr>
        <w:t>ym</w:t>
      </w:r>
      <w:r w:rsidR="00A33607" w:rsidRPr="00A33607">
        <w:rPr>
          <w:color w:val="000000"/>
        </w:rPr>
        <w:t xml:space="preserve"> </w:t>
      </w:r>
      <w:r w:rsidR="00525F71" w:rsidRPr="00525F71">
        <w:rPr>
          <w:color w:val="000000"/>
        </w:rPr>
        <w:t>w ramach Umowy lub kontaktu w związku z realizacją Umowy. Udostępnienie to jest realizowane w oparciu o art. 6 ust. 1 lit. f)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gdzie prawnie uzasadnionym interesem administratora danych jest należyta realizacja zawieranych umów.</w:t>
      </w:r>
    </w:p>
    <w:p w14:paraId="6F68ED07" w14:textId="0AB10ED8" w:rsidR="00525F71" w:rsidRPr="008F438B" w:rsidRDefault="00A33607" w:rsidP="008F438B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color w:val="000000"/>
        </w:rPr>
      </w:pPr>
      <w:r w:rsidRPr="008F438B">
        <w:rPr>
          <w:color w:val="000000"/>
        </w:rPr>
        <w:t xml:space="preserve">Koordynator Techniczny </w:t>
      </w:r>
      <w:r w:rsidR="00525F71" w:rsidRPr="008F438B">
        <w:rPr>
          <w:color w:val="000000"/>
        </w:rPr>
        <w:t>oświadcza, że jest administratorem danych</w:t>
      </w:r>
      <w:r w:rsidRPr="008F438B">
        <w:rPr>
          <w:color w:val="000000"/>
        </w:rPr>
        <w:t xml:space="preserve"> osobowych osób zatrudnionych u</w:t>
      </w:r>
      <w:r w:rsidR="008F438B" w:rsidRPr="008F438B">
        <w:rPr>
          <w:color w:val="000000"/>
        </w:rPr>
        <w:t xml:space="preserve"> </w:t>
      </w:r>
      <w:r w:rsidRPr="008F438B">
        <w:rPr>
          <w:color w:val="000000"/>
        </w:rPr>
        <w:t>Koordynatora</w:t>
      </w:r>
      <w:r w:rsidR="008F438B" w:rsidRPr="008F438B">
        <w:rPr>
          <w:color w:val="000000"/>
        </w:rPr>
        <w:t xml:space="preserve"> </w:t>
      </w:r>
      <w:r w:rsidRPr="008F438B">
        <w:rPr>
          <w:color w:val="000000"/>
        </w:rPr>
        <w:t>Technicznego</w:t>
      </w:r>
      <w:r w:rsidR="008F438B" w:rsidRPr="008F438B">
        <w:rPr>
          <w:color w:val="000000"/>
        </w:rPr>
        <w:t xml:space="preserve"> </w:t>
      </w:r>
      <w:r w:rsidR="00525F71" w:rsidRPr="008F438B">
        <w:rPr>
          <w:color w:val="000000"/>
        </w:rPr>
        <w:t xml:space="preserve">oraz osób reprezentujących </w:t>
      </w:r>
      <w:r w:rsidRPr="008F438B">
        <w:rPr>
          <w:color w:val="000000"/>
        </w:rPr>
        <w:t>Koordynatora Technicznego</w:t>
      </w:r>
      <w:r w:rsidR="00525F71" w:rsidRPr="008F438B">
        <w:rPr>
          <w:color w:val="000000"/>
        </w:rPr>
        <w:t xml:space="preserve"> przy zawarciu Umowy i aneksów do Umowy (dalej: pracownicy </w:t>
      </w:r>
      <w:r w:rsidRPr="008F438B">
        <w:rPr>
          <w:color w:val="000000"/>
        </w:rPr>
        <w:t>Koordynatora Technicznego</w:t>
      </w:r>
      <w:r w:rsidR="00525F71" w:rsidRPr="008F438B">
        <w:rPr>
          <w:color w:val="000000"/>
        </w:rPr>
        <w:t xml:space="preserve">). </w:t>
      </w:r>
      <w:r w:rsidR="008F438B" w:rsidRPr="008F438B">
        <w:rPr>
          <w:color w:val="000000"/>
        </w:rPr>
        <w:t xml:space="preserve">Koordynator Techniczny </w:t>
      </w:r>
      <w:r w:rsidR="00525F71" w:rsidRPr="008F438B">
        <w:rPr>
          <w:color w:val="000000"/>
        </w:rPr>
        <w:t>niniejszą Umową reguluje udostępnienie Z</w:t>
      </w:r>
      <w:r w:rsidR="008F438B" w:rsidRPr="008F438B">
        <w:rPr>
          <w:color w:val="000000"/>
        </w:rPr>
        <w:t>amawiającemu</w:t>
      </w:r>
      <w:r w:rsidR="00525F71" w:rsidRPr="008F438B">
        <w:rPr>
          <w:color w:val="000000"/>
        </w:rPr>
        <w:t xml:space="preserve"> do przetwarzania wyłącznie w związku i w celu wykonywania praw i obowiązków Stron wynikających lub pozostających w związku z realizacją Umowy danych osobowych: imię nazwisko, stanowisko, telefon służbowy i służbowy adres mail, pracowników </w:t>
      </w:r>
      <w:r w:rsidR="008F438B" w:rsidRPr="008F438B">
        <w:rPr>
          <w:color w:val="000000"/>
        </w:rPr>
        <w:t xml:space="preserve">Koordynatora Technicznego </w:t>
      </w:r>
      <w:r w:rsidR="00525F71" w:rsidRPr="008F438B">
        <w:rPr>
          <w:color w:val="000000"/>
        </w:rPr>
        <w:t xml:space="preserve">wyznaczonych przez </w:t>
      </w:r>
      <w:r w:rsidR="008F438B" w:rsidRPr="008F438B">
        <w:rPr>
          <w:color w:val="000000"/>
        </w:rPr>
        <w:t xml:space="preserve">Koordynatora Technicznego </w:t>
      </w:r>
      <w:r w:rsidR="00525F71" w:rsidRPr="008F438B">
        <w:rPr>
          <w:color w:val="000000"/>
        </w:rPr>
        <w:t>do realizacji przedmiotu Umowy, współpracy z Z</w:t>
      </w:r>
      <w:r w:rsidR="008F438B" w:rsidRPr="008F438B">
        <w:rPr>
          <w:color w:val="000000"/>
        </w:rPr>
        <w:t>amawiającym</w:t>
      </w:r>
      <w:r w:rsidR="00525F71" w:rsidRPr="008F438B">
        <w:rPr>
          <w:color w:val="000000"/>
        </w:rPr>
        <w:t xml:space="preserve"> w ramach Umowy lub kontaktu w związku z realizacją Umowy. Udostępnienie to jest realizowane w oparciu o art. 6 ust. 1 lit. f) RODO, gdzie prawnie uzasadnionym interesem administratora danych jest należyta realizacją zawieranych umów.</w:t>
      </w:r>
    </w:p>
    <w:p w14:paraId="275A1F87" w14:textId="77777777" w:rsidR="00525F71" w:rsidRPr="00525F71" w:rsidRDefault="00525F71" w:rsidP="00525F71">
      <w:pPr>
        <w:numPr>
          <w:ilvl w:val="0"/>
          <w:numId w:val="22"/>
        </w:numPr>
        <w:spacing w:line="276" w:lineRule="auto"/>
        <w:ind w:left="284" w:hanging="284"/>
        <w:jc w:val="both"/>
        <w:rPr>
          <w:color w:val="000000"/>
        </w:rPr>
      </w:pPr>
      <w:r w:rsidRPr="00525F71">
        <w:rPr>
          <w:color w:val="000000"/>
        </w:rPr>
        <w:t xml:space="preserve">Każda ze Stron oświadcza, że jest świadoma konieczności przetwarzania danych osobowych udostępnionych jej przez drugą Stronę, w szczególności danych elektronicznych i każda ze Stron oświadcza i zobowiązuje się, że zna wymogi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525F71">
        <w:rPr>
          <w:color w:val="000000"/>
        </w:rPr>
        <w:lastRenderedPageBreak/>
        <w:t>(ogólne rozporządzenie o ochronie danych) (RODO) oraz przepisy krajowe z zakresu ochrony danych osobowych i będzie je stosowała przy realizacji Umowy.</w:t>
      </w:r>
    </w:p>
    <w:p w14:paraId="47784CCB" w14:textId="77777777" w:rsidR="00525F71" w:rsidRPr="00525F71" w:rsidRDefault="00525F71" w:rsidP="00525F71">
      <w:pPr>
        <w:spacing w:line="276" w:lineRule="auto"/>
        <w:ind w:left="284" w:hanging="284"/>
        <w:jc w:val="center"/>
        <w:rPr>
          <w:b/>
          <w:color w:val="000000"/>
        </w:rPr>
      </w:pPr>
    </w:p>
    <w:p w14:paraId="6D26DDE9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§ 14</w:t>
      </w:r>
    </w:p>
    <w:p w14:paraId="071C2F81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Postanowienia końcowe</w:t>
      </w:r>
    </w:p>
    <w:p w14:paraId="5F572514" w14:textId="77777777" w:rsidR="00525F71" w:rsidRPr="00525F71" w:rsidRDefault="00525F71" w:rsidP="00525F71">
      <w:pPr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color w:val="000000"/>
        </w:rPr>
      </w:pPr>
      <w:r w:rsidRPr="00525F71">
        <w:rPr>
          <w:color w:val="000000"/>
        </w:rPr>
        <w:t>Umowa wchodzi w życie z dniem jej podpisania.</w:t>
      </w:r>
    </w:p>
    <w:p w14:paraId="2D365977" w14:textId="77777777" w:rsidR="00525F71" w:rsidRPr="00525F71" w:rsidRDefault="00525F71" w:rsidP="00525F71">
      <w:pPr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color w:val="000000"/>
        </w:rPr>
      </w:pPr>
      <w:r w:rsidRPr="00525F71">
        <w:rPr>
          <w:color w:val="000000"/>
        </w:rPr>
        <w:t>Umowa zostaje zawarta na czas określony tj. od dnia podpisania umowy do dnia zakończenia Prac związanych z realizacją Inwestycji, który zostanie potwierdzony bezusterkowym protokołem odbioru końcowego Inwestycji.</w:t>
      </w:r>
    </w:p>
    <w:p w14:paraId="09B276AA" w14:textId="452F888D" w:rsidR="00525F71" w:rsidRPr="008F438B" w:rsidRDefault="00525F71" w:rsidP="008F438B">
      <w:pPr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color w:val="000000"/>
        </w:rPr>
      </w:pPr>
      <w:r w:rsidRPr="00525F71">
        <w:rPr>
          <w:color w:val="000000"/>
        </w:rPr>
        <w:t>Dopuszcza się zmianę umowy w zakresie terminu realizacji bądź zakresu przedmiotu umowy, wysokości wynagrodzenia oraz w zakresie innych istotnych, uzasadnionych zmian. Zmiana umowy wymaga zachowania trybu wskazanego w § 17 niniejszej umowy.</w:t>
      </w:r>
    </w:p>
    <w:p w14:paraId="1E7EFFB2" w14:textId="77777777" w:rsidR="00525F71" w:rsidRPr="00525F71" w:rsidRDefault="00525F71" w:rsidP="00525F71">
      <w:pPr>
        <w:tabs>
          <w:tab w:val="left" w:pos="284"/>
        </w:tabs>
        <w:spacing w:line="276" w:lineRule="auto"/>
        <w:ind w:left="284"/>
        <w:contextualSpacing/>
        <w:jc w:val="both"/>
        <w:rPr>
          <w:color w:val="000000"/>
        </w:rPr>
      </w:pPr>
    </w:p>
    <w:p w14:paraId="09242263" w14:textId="77777777" w:rsidR="00525F71" w:rsidRPr="00525F71" w:rsidRDefault="00525F71" w:rsidP="00525F71">
      <w:pPr>
        <w:tabs>
          <w:tab w:val="left" w:pos="284"/>
        </w:tabs>
        <w:spacing w:line="276" w:lineRule="auto"/>
        <w:ind w:left="284"/>
        <w:contextualSpacing/>
        <w:jc w:val="center"/>
        <w:rPr>
          <w:b/>
          <w:color w:val="000000"/>
        </w:rPr>
      </w:pPr>
      <w:r w:rsidRPr="00525F71">
        <w:rPr>
          <w:b/>
          <w:color w:val="000000"/>
        </w:rPr>
        <w:t>§ 15</w:t>
      </w:r>
    </w:p>
    <w:p w14:paraId="4A47F7D2" w14:textId="77777777" w:rsidR="00525F71" w:rsidRPr="00525F71" w:rsidRDefault="00525F71" w:rsidP="00525F71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color w:val="000000"/>
        </w:rPr>
      </w:pPr>
      <w:r w:rsidRPr="00525F71">
        <w:rPr>
          <w:color w:val="000000"/>
        </w:rPr>
        <w:t>W sprawach nieuregulowanych niniejszą umową stosuje się odpowiednie przepisy Kodeksu cywilnego.</w:t>
      </w:r>
    </w:p>
    <w:p w14:paraId="45FB148C" w14:textId="77777777" w:rsidR="00525F71" w:rsidRPr="00525F71" w:rsidRDefault="00525F71" w:rsidP="00525F71">
      <w:pPr>
        <w:numPr>
          <w:ilvl w:val="0"/>
          <w:numId w:val="16"/>
        </w:numPr>
        <w:spacing w:after="120" w:line="276" w:lineRule="auto"/>
        <w:ind w:left="284" w:hanging="284"/>
        <w:jc w:val="both"/>
        <w:rPr>
          <w:bCs/>
        </w:rPr>
      </w:pPr>
      <w:r w:rsidRPr="00525F71">
        <w:rPr>
          <w:bCs/>
        </w:rPr>
        <w:t>Każdorazowa zmiana adresu danej Strony niniejszej Umowy wymaga pisemnego powiadomienia drugiej Strony i staje się skuteczna z upływem 3 dni od doręczenia drugiej Stronie takiego powiadomienia. Wysłanie zawiadomienia listem poleconym na adres wynikający z umowy lub inny wskazany przez stronę jako adres do korespondencji uważane będzie za skuteczne doręczone z upływem 5 dni od potwierdzonej daty wysyłki.</w:t>
      </w:r>
    </w:p>
    <w:p w14:paraId="4C500FDB" w14:textId="77777777" w:rsidR="00525F71" w:rsidRPr="00525F71" w:rsidRDefault="00525F71" w:rsidP="00525F71">
      <w:pPr>
        <w:spacing w:after="120" w:line="276" w:lineRule="auto"/>
        <w:ind w:left="284"/>
        <w:jc w:val="both"/>
        <w:rPr>
          <w:bCs/>
        </w:rPr>
      </w:pPr>
    </w:p>
    <w:p w14:paraId="367D2BF6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§ 16</w:t>
      </w:r>
    </w:p>
    <w:p w14:paraId="7B0C4951" w14:textId="256A8A00" w:rsidR="00525F71" w:rsidRPr="00525F71" w:rsidRDefault="00525F71" w:rsidP="00525F71">
      <w:pPr>
        <w:spacing w:line="276" w:lineRule="auto"/>
        <w:jc w:val="both"/>
        <w:rPr>
          <w:color w:val="000000"/>
        </w:rPr>
      </w:pPr>
      <w:r w:rsidRPr="00525F71">
        <w:rPr>
          <w:color w:val="000000"/>
        </w:rPr>
        <w:t xml:space="preserve">Sprawy sporne wynikłe z realizacji niniejszej umowy, których </w:t>
      </w:r>
      <w:r w:rsidR="008F438B">
        <w:rPr>
          <w:color w:val="000000"/>
        </w:rPr>
        <w:t xml:space="preserve">strony nie rozwiążą polubownie </w:t>
      </w:r>
      <w:r w:rsidRPr="00525F71">
        <w:rPr>
          <w:color w:val="000000"/>
        </w:rPr>
        <w:t xml:space="preserve">w terminie 30 dni od przystąpienia do rozmów, rozstrzygać będzie sąd właściwy wg siedziby </w:t>
      </w:r>
      <w:r w:rsidR="008F438B" w:rsidRPr="00525F71">
        <w:rPr>
          <w:color w:val="000000"/>
        </w:rPr>
        <w:t>Z</w:t>
      </w:r>
      <w:r w:rsidR="008F438B">
        <w:rPr>
          <w:color w:val="000000"/>
        </w:rPr>
        <w:t xml:space="preserve">amawiającego </w:t>
      </w:r>
      <w:r w:rsidRPr="00525F71">
        <w:rPr>
          <w:color w:val="000000"/>
        </w:rPr>
        <w:t>.</w:t>
      </w:r>
    </w:p>
    <w:p w14:paraId="2165972C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</w:p>
    <w:p w14:paraId="51653871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§ 17</w:t>
      </w:r>
    </w:p>
    <w:p w14:paraId="33332F80" w14:textId="77777777" w:rsidR="00525F71" w:rsidRPr="00525F71" w:rsidRDefault="00525F71" w:rsidP="00525F71">
      <w:pPr>
        <w:spacing w:line="276" w:lineRule="auto"/>
        <w:jc w:val="both"/>
        <w:rPr>
          <w:color w:val="000000"/>
        </w:rPr>
      </w:pPr>
      <w:r w:rsidRPr="00525F71">
        <w:rPr>
          <w:color w:val="000000"/>
        </w:rPr>
        <w:t>Wszelkie zmiany niniejszej umowy dla swojej ważności wymagają formy pisemnej w postaci aneksu. Wyjątkiem od zasady wskazanej w zdaniu pierwszym jest zmiana osób do kontaktu wymienionych w § 12 niniejszej umowy.</w:t>
      </w:r>
    </w:p>
    <w:p w14:paraId="4DB22348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</w:p>
    <w:p w14:paraId="46005C92" w14:textId="77777777" w:rsidR="00525F71" w:rsidRPr="00525F71" w:rsidRDefault="00525F71" w:rsidP="00525F71">
      <w:pPr>
        <w:spacing w:line="276" w:lineRule="auto"/>
        <w:jc w:val="center"/>
        <w:rPr>
          <w:b/>
          <w:color w:val="000000"/>
        </w:rPr>
      </w:pPr>
      <w:r w:rsidRPr="00525F71">
        <w:rPr>
          <w:b/>
          <w:color w:val="000000"/>
        </w:rPr>
        <w:t>§ 18</w:t>
      </w:r>
    </w:p>
    <w:p w14:paraId="16EC1798" w14:textId="411389D2" w:rsidR="00525F71" w:rsidRPr="00525F71" w:rsidRDefault="00525F71" w:rsidP="00525F71">
      <w:pPr>
        <w:keepNext/>
        <w:spacing w:line="276" w:lineRule="auto"/>
        <w:jc w:val="both"/>
        <w:outlineLvl w:val="0"/>
        <w:rPr>
          <w:color w:val="000000"/>
        </w:rPr>
      </w:pPr>
      <w:r w:rsidRPr="00525F71">
        <w:rPr>
          <w:color w:val="000000"/>
        </w:rPr>
        <w:t>Niniejszą umowę sporządzono w</w:t>
      </w:r>
      <w:r w:rsidR="008F438B">
        <w:rPr>
          <w:color w:val="000000"/>
        </w:rPr>
        <w:t xml:space="preserve"> dwóch</w:t>
      </w:r>
      <w:r w:rsidRPr="00525F71">
        <w:rPr>
          <w:color w:val="000000"/>
        </w:rPr>
        <w:t xml:space="preserve"> jednobrzmiących egzemplarzach, </w:t>
      </w:r>
      <w:r w:rsidR="008F438B">
        <w:rPr>
          <w:color w:val="000000"/>
        </w:rPr>
        <w:t>po jednym dla każdej ze stron.</w:t>
      </w:r>
    </w:p>
    <w:p w14:paraId="7A51F1CA" w14:textId="77777777" w:rsidR="00525F71" w:rsidRPr="00525F71" w:rsidRDefault="00525F71" w:rsidP="00525F71">
      <w:pPr>
        <w:keepNext/>
        <w:spacing w:line="276" w:lineRule="auto"/>
        <w:jc w:val="both"/>
        <w:outlineLvl w:val="0"/>
        <w:rPr>
          <w:color w:val="000000"/>
        </w:rPr>
      </w:pPr>
    </w:p>
    <w:p w14:paraId="34B5CED7" w14:textId="77777777" w:rsidR="00525F71" w:rsidRPr="00525F71" w:rsidRDefault="00525F71" w:rsidP="00525F71">
      <w:pPr>
        <w:keepNext/>
        <w:spacing w:line="276" w:lineRule="auto"/>
        <w:jc w:val="both"/>
        <w:outlineLvl w:val="0"/>
        <w:rPr>
          <w:color w:val="000000"/>
        </w:rPr>
      </w:pPr>
    </w:p>
    <w:p w14:paraId="3DCCDCB5" w14:textId="707E9D57" w:rsidR="00525F71" w:rsidRPr="00525F71" w:rsidRDefault="008F438B" w:rsidP="00525F71">
      <w:pPr>
        <w:keepNext/>
        <w:spacing w:line="276" w:lineRule="auto"/>
        <w:ind w:left="708"/>
        <w:jc w:val="both"/>
        <w:outlineLvl w:val="0"/>
        <w:rPr>
          <w:color w:val="000000"/>
        </w:rPr>
      </w:pPr>
      <w:r w:rsidRPr="008F438B">
        <w:rPr>
          <w:color w:val="000000"/>
        </w:rPr>
        <w:t>Koordynator Techniczny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25F71" w:rsidRPr="00525F71">
        <w:rPr>
          <w:color w:val="000000"/>
        </w:rPr>
        <w:t>Z</w:t>
      </w:r>
      <w:r>
        <w:rPr>
          <w:color w:val="000000"/>
        </w:rPr>
        <w:t>amawiający</w:t>
      </w:r>
    </w:p>
    <w:p w14:paraId="773BD3FB" w14:textId="77777777" w:rsidR="00525F71" w:rsidRPr="00525F71" w:rsidRDefault="00525F71" w:rsidP="00525F71">
      <w:pPr>
        <w:spacing w:line="276" w:lineRule="auto"/>
        <w:jc w:val="both"/>
        <w:rPr>
          <w:color w:val="000000"/>
        </w:rPr>
      </w:pPr>
    </w:p>
    <w:p w14:paraId="4D404848" w14:textId="77777777" w:rsidR="00525F71" w:rsidRPr="00525F71" w:rsidRDefault="00525F71" w:rsidP="00525F71">
      <w:pPr>
        <w:spacing w:line="276" w:lineRule="auto"/>
        <w:jc w:val="both"/>
        <w:rPr>
          <w:color w:val="000000"/>
        </w:rPr>
      </w:pPr>
    </w:p>
    <w:p w14:paraId="293B9DF8" w14:textId="5D4EC663" w:rsidR="00525F71" w:rsidRPr="008F438B" w:rsidRDefault="00525F71" w:rsidP="008F438B">
      <w:pPr>
        <w:spacing w:line="276" w:lineRule="auto"/>
        <w:jc w:val="both"/>
        <w:rPr>
          <w:color w:val="000000"/>
        </w:rPr>
      </w:pPr>
      <w:r w:rsidRPr="00525F71">
        <w:rPr>
          <w:color w:val="000000"/>
        </w:rPr>
        <w:t>.................................................................</w:t>
      </w:r>
      <w:r w:rsidRPr="00525F71">
        <w:rPr>
          <w:color w:val="000000"/>
        </w:rPr>
        <w:tab/>
      </w:r>
      <w:r w:rsidRPr="00525F71">
        <w:rPr>
          <w:color w:val="000000"/>
        </w:rPr>
        <w:tab/>
        <w:t>…................................</w:t>
      </w:r>
      <w:r w:rsidR="008F438B">
        <w:rPr>
          <w:color w:val="000000"/>
        </w:rPr>
        <w:t>...............................</w:t>
      </w:r>
    </w:p>
    <w:p w14:paraId="6F2807E9" w14:textId="77777777" w:rsidR="00525F71" w:rsidRPr="00525F71" w:rsidRDefault="00525F71" w:rsidP="00525F71">
      <w:pPr>
        <w:rPr>
          <w:color w:val="000000"/>
        </w:rPr>
      </w:pPr>
    </w:p>
    <w:p w14:paraId="6EA2B3FC" w14:textId="77777777" w:rsidR="00525F71" w:rsidRDefault="00525F71"/>
    <w:sectPr w:rsidR="00525F71" w:rsidSect="00F96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B5E14" w14:textId="77777777" w:rsidR="00A76288" w:rsidRDefault="00A76288" w:rsidP="004C3272">
      <w:r>
        <w:separator/>
      </w:r>
    </w:p>
  </w:endnote>
  <w:endnote w:type="continuationSeparator" w:id="0">
    <w:p w14:paraId="3A277817" w14:textId="77777777" w:rsidR="00A76288" w:rsidRDefault="00A76288" w:rsidP="004C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E8C37" w14:textId="77777777" w:rsidR="00A76288" w:rsidRDefault="00A76288" w:rsidP="004C3272">
      <w:r>
        <w:separator/>
      </w:r>
    </w:p>
  </w:footnote>
  <w:footnote w:type="continuationSeparator" w:id="0">
    <w:p w14:paraId="08BBDB92" w14:textId="77777777" w:rsidR="00A76288" w:rsidRDefault="00A76288" w:rsidP="004C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418"/>
    <w:multiLevelType w:val="hybridMultilevel"/>
    <w:tmpl w:val="2BB63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7B0113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46C24"/>
    <w:multiLevelType w:val="hybridMultilevel"/>
    <w:tmpl w:val="2970FDD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0D8313E1"/>
    <w:multiLevelType w:val="hybridMultilevel"/>
    <w:tmpl w:val="7FA41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B1D52"/>
    <w:multiLevelType w:val="hybridMultilevel"/>
    <w:tmpl w:val="85ACB86A"/>
    <w:lvl w:ilvl="0" w:tplc="2272D8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C57ADB"/>
    <w:multiLevelType w:val="hybridMultilevel"/>
    <w:tmpl w:val="1696BD60"/>
    <w:lvl w:ilvl="0" w:tplc="D4EC15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5F683D"/>
    <w:multiLevelType w:val="hybridMultilevel"/>
    <w:tmpl w:val="BBEE1216"/>
    <w:lvl w:ilvl="0" w:tplc="134EDB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4D248F"/>
    <w:multiLevelType w:val="hybridMultilevel"/>
    <w:tmpl w:val="E7A078DA"/>
    <w:lvl w:ilvl="0" w:tplc="611CC5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B14AB4"/>
    <w:multiLevelType w:val="hybridMultilevel"/>
    <w:tmpl w:val="9066349C"/>
    <w:lvl w:ilvl="0" w:tplc="6B7CE8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676B43"/>
    <w:multiLevelType w:val="hybridMultilevel"/>
    <w:tmpl w:val="468264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7F5D11"/>
    <w:multiLevelType w:val="hybridMultilevel"/>
    <w:tmpl w:val="2F24DE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2C2DDD"/>
    <w:multiLevelType w:val="hybridMultilevel"/>
    <w:tmpl w:val="D9D68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A3E33"/>
    <w:multiLevelType w:val="hybridMultilevel"/>
    <w:tmpl w:val="D82CC5C0"/>
    <w:lvl w:ilvl="0" w:tplc="A20E6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75D19"/>
    <w:multiLevelType w:val="hybridMultilevel"/>
    <w:tmpl w:val="80E0B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4E7CC4"/>
    <w:multiLevelType w:val="hybridMultilevel"/>
    <w:tmpl w:val="D4B81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554B46A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6146B5"/>
    <w:multiLevelType w:val="hybridMultilevel"/>
    <w:tmpl w:val="CA5EFD66"/>
    <w:lvl w:ilvl="0" w:tplc="0682F0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35449"/>
    <w:multiLevelType w:val="hybridMultilevel"/>
    <w:tmpl w:val="89A0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165F5"/>
    <w:multiLevelType w:val="hybridMultilevel"/>
    <w:tmpl w:val="4EC06A06"/>
    <w:lvl w:ilvl="0" w:tplc="7806E1AA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DE4DD1"/>
    <w:multiLevelType w:val="hybridMultilevel"/>
    <w:tmpl w:val="0944B78C"/>
    <w:lvl w:ilvl="0" w:tplc="05422516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FFF3BCB"/>
    <w:multiLevelType w:val="hybridMultilevel"/>
    <w:tmpl w:val="5872A71A"/>
    <w:lvl w:ilvl="0" w:tplc="0A06C1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06787B"/>
    <w:multiLevelType w:val="hybridMultilevel"/>
    <w:tmpl w:val="A8F2F7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27427C"/>
    <w:multiLevelType w:val="hybridMultilevel"/>
    <w:tmpl w:val="56B26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D2A1B"/>
    <w:multiLevelType w:val="hybridMultilevel"/>
    <w:tmpl w:val="F35EF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221CB"/>
    <w:multiLevelType w:val="hybridMultilevel"/>
    <w:tmpl w:val="3796E7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2B04DD"/>
    <w:multiLevelType w:val="hybridMultilevel"/>
    <w:tmpl w:val="99E8F0BC"/>
    <w:lvl w:ilvl="0" w:tplc="A20E6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14"/>
  </w:num>
  <w:num w:numId="5">
    <w:abstractNumId w:val="13"/>
  </w:num>
  <w:num w:numId="6">
    <w:abstractNumId w:val="9"/>
  </w:num>
  <w:num w:numId="7">
    <w:abstractNumId w:val="12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3"/>
  </w:num>
  <w:num w:numId="14">
    <w:abstractNumId w:val="18"/>
  </w:num>
  <w:num w:numId="15">
    <w:abstractNumId w:val="1"/>
  </w:num>
  <w:num w:numId="16">
    <w:abstractNumId w:val="22"/>
  </w:num>
  <w:num w:numId="17">
    <w:abstractNumId w:val="0"/>
  </w:num>
  <w:num w:numId="18">
    <w:abstractNumId w:val="11"/>
  </w:num>
  <w:num w:numId="19">
    <w:abstractNumId w:val="23"/>
  </w:num>
  <w:num w:numId="20">
    <w:abstractNumId w:val="21"/>
  </w:num>
  <w:num w:numId="21">
    <w:abstractNumId w:val="19"/>
  </w:num>
  <w:num w:numId="22">
    <w:abstractNumId w:val="10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B7"/>
    <w:rsid w:val="00001A02"/>
    <w:rsid w:val="00001C8A"/>
    <w:rsid w:val="000505D9"/>
    <w:rsid w:val="000D292E"/>
    <w:rsid w:val="00106B00"/>
    <w:rsid w:val="00113A3A"/>
    <w:rsid w:val="00154FE0"/>
    <w:rsid w:val="00191ABD"/>
    <w:rsid w:val="001A3006"/>
    <w:rsid w:val="001D7856"/>
    <w:rsid w:val="00235B3C"/>
    <w:rsid w:val="0028171B"/>
    <w:rsid w:val="002838A4"/>
    <w:rsid w:val="002B77B2"/>
    <w:rsid w:val="002E54BC"/>
    <w:rsid w:val="002F1FEA"/>
    <w:rsid w:val="00310840"/>
    <w:rsid w:val="00380E71"/>
    <w:rsid w:val="0038203E"/>
    <w:rsid w:val="003A42F5"/>
    <w:rsid w:val="003E621E"/>
    <w:rsid w:val="00430F2F"/>
    <w:rsid w:val="004373B8"/>
    <w:rsid w:val="00446AF2"/>
    <w:rsid w:val="004C0ED8"/>
    <w:rsid w:val="004C3272"/>
    <w:rsid w:val="004D3E97"/>
    <w:rsid w:val="004F3313"/>
    <w:rsid w:val="00502C69"/>
    <w:rsid w:val="00525F71"/>
    <w:rsid w:val="00550B5D"/>
    <w:rsid w:val="005F7B91"/>
    <w:rsid w:val="0060432E"/>
    <w:rsid w:val="0063318A"/>
    <w:rsid w:val="0068645A"/>
    <w:rsid w:val="00756248"/>
    <w:rsid w:val="007E451B"/>
    <w:rsid w:val="00807DEE"/>
    <w:rsid w:val="00843A5E"/>
    <w:rsid w:val="008853FB"/>
    <w:rsid w:val="00893E69"/>
    <w:rsid w:val="008C3021"/>
    <w:rsid w:val="008F438B"/>
    <w:rsid w:val="009170DF"/>
    <w:rsid w:val="0094141D"/>
    <w:rsid w:val="00957814"/>
    <w:rsid w:val="009924D2"/>
    <w:rsid w:val="009C37C2"/>
    <w:rsid w:val="009C7071"/>
    <w:rsid w:val="009F21C0"/>
    <w:rsid w:val="00A33607"/>
    <w:rsid w:val="00A374DD"/>
    <w:rsid w:val="00A76288"/>
    <w:rsid w:val="00AA1351"/>
    <w:rsid w:val="00B6700A"/>
    <w:rsid w:val="00B85DBC"/>
    <w:rsid w:val="00BA420C"/>
    <w:rsid w:val="00BC7C72"/>
    <w:rsid w:val="00BD4B05"/>
    <w:rsid w:val="00C7018A"/>
    <w:rsid w:val="00C7215E"/>
    <w:rsid w:val="00C739B7"/>
    <w:rsid w:val="00C74052"/>
    <w:rsid w:val="00CB5F61"/>
    <w:rsid w:val="00CD174D"/>
    <w:rsid w:val="00CE3844"/>
    <w:rsid w:val="00CF48E3"/>
    <w:rsid w:val="00D17907"/>
    <w:rsid w:val="00D452A1"/>
    <w:rsid w:val="00D86308"/>
    <w:rsid w:val="00DD40C5"/>
    <w:rsid w:val="00DD7FC9"/>
    <w:rsid w:val="00E039D7"/>
    <w:rsid w:val="00E17394"/>
    <w:rsid w:val="00E33DC6"/>
    <w:rsid w:val="00E47E05"/>
    <w:rsid w:val="00E86C07"/>
    <w:rsid w:val="00EA2B92"/>
    <w:rsid w:val="00EA656C"/>
    <w:rsid w:val="00F20F9B"/>
    <w:rsid w:val="00F27AC4"/>
    <w:rsid w:val="00F43D68"/>
    <w:rsid w:val="00F67A97"/>
    <w:rsid w:val="00F96922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6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292E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F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D292E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D292E"/>
    <w:rPr>
      <w:rFonts w:ascii="Courier New" w:hAnsi="Courier New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292E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D292E"/>
    <w:pPr>
      <w:jc w:val="both"/>
    </w:pPr>
    <w:rPr>
      <w:rFonts w:ascii="Tahoma" w:hAnsi="Tahoma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D292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0D292E"/>
    <w:rPr>
      <w:rFonts w:cs="Times New Roman"/>
      <w:color w:val="0000FF"/>
      <w:u w:val="single"/>
    </w:rPr>
  </w:style>
  <w:style w:type="paragraph" w:customStyle="1" w:styleId="1">
    <w:name w:val="1"/>
    <w:basedOn w:val="Normalny"/>
    <w:link w:val="1Znak"/>
    <w:qFormat/>
    <w:rsid w:val="000D292E"/>
    <w:pPr>
      <w:numPr>
        <w:numId w:val="1"/>
      </w:numPr>
      <w:jc w:val="both"/>
    </w:pPr>
    <w:rPr>
      <w:b/>
      <w:u w:val="single"/>
    </w:rPr>
  </w:style>
  <w:style w:type="character" w:customStyle="1" w:styleId="1Znak">
    <w:name w:val="1 Znak"/>
    <w:link w:val="1"/>
    <w:rsid w:val="000D292E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3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00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C0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F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5F7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25F7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292E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F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D292E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D292E"/>
    <w:rPr>
      <w:rFonts w:ascii="Courier New" w:hAnsi="Courier New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292E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D292E"/>
    <w:pPr>
      <w:jc w:val="both"/>
    </w:pPr>
    <w:rPr>
      <w:rFonts w:ascii="Tahoma" w:hAnsi="Tahoma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D292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0D292E"/>
    <w:rPr>
      <w:rFonts w:cs="Times New Roman"/>
      <w:color w:val="0000FF"/>
      <w:u w:val="single"/>
    </w:rPr>
  </w:style>
  <w:style w:type="paragraph" w:customStyle="1" w:styleId="1">
    <w:name w:val="1"/>
    <w:basedOn w:val="Normalny"/>
    <w:link w:val="1Znak"/>
    <w:qFormat/>
    <w:rsid w:val="000D292E"/>
    <w:pPr>
      <w:numPr>
        <w:numId w:val="1"/>
      </w:numPr>
      <w:jc w:val="both"/>
    </w:pPr>
    <w:rPr>
      <w:b/>
      <w:u w:val="single"/>
    </w:rPr>
  </w:style>
  <w:style w:type="character" w:customStyle="1" w:styleId="1Znak">
    <w:name w:val="1 Znak"/>
    <w:link w:val="1"/>
    <w:rsid w:val="000D292E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3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00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C0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F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5F7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25F7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12</Pages>
  <Words>3796</Words>
  <Characters>22776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jrzymski</dc:creator>
  <cp:lastModifiedBy>DELL</cp:lastModifiedBy>
  <cp:revision>10</cp:revision>
  <cp:lastPrinted>2024-12-13T07:26:00Z</cp:lastPrinted>
  <dcterms:created xsi:type="dcterms:W3CDTF">2024-12-12T12:40:00Z</dcterms:created>
  <dcterms:modified xsi:type="dcterms:W3CDTF">2024-12-13T10:54:00Z</dcterms:modified>
</cp:coreProperties>
</file>