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4A293" w14:textId="2680FBB9" w:rsidR="003B6E09" w:rsidRPr="00435E1F" w:rsidRDefault="003B6E09" w:rsidP="003B6E09">
      <w:pPr>
        <w:pStyle w:val="NormalnyWeb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</w:t>
      </w:r>
      <w:r w:rsidRPr="00435E1F">
        <w:rPr>
          <w:rFonts w:ascii="Calibri" w:hAnsi="Calibri"/>
          <w:b/>
          <w:sz w:val="28"/>
          <w:szCs w:val="28"/>
        </w:rPr>
        <w:t xml:space="preserve">mowa nr </w:t>
      </w:r>
      <w:r w:rsidR="00C42EEE">
        <w:rPr>
          <w:rFonts w:ascii="Calibri" w:hAnsi="Calibri"/>
          <w:b/>
          <w:sz w:val="28"/>
          <w:szCs w:val="28"/>
        </w:rPr>
        <w:t xml:space="preserve"> </w:t>
      </w:r>
      <w:r w:rsidR="00CE7A12">
        <w:rPr>
          <w:rFonts w:ascii="Calibri" w:hAnsi="Calibri"/>
          <w:b/>
          <w:sz w:val="28"/>
          <w:szCs w:val="28"/>
        </w:rPr>
        <w:t>…..</w:t>
      </w:r>
    </w:p>
    <w:p w14:paraId="51A0CC40" w14:textId="77777777" w:rsidR="00966F38" w:rsidRPr="00966F38" w:rsidRDefault="00966F38" w:rsidP="00966F38">
      <w:pPr>
        <w:jc w:val="both"/>
        <w:rPr>
          <w:rFonts w:ascii="Calibri" w:hAnsi="Calibri"/>
        </w:rPr>
      </w:pPr>
      <w:r w:rsidRPr="00966F38">
        <w:rPr>
          <w:rFonts w:ascii="Calibri" w:hAnsi="Calibri"/>
        </w:rPr>
        <w:t>zawarta w Nowych Piekutach w dniu ............................ r. pomiędzy:</w:t>
      </w:r>
    </w:p>
    <w:p w14:paraId="20C8A0DF" w14:textId="57B901D5" w:rsidR="00966F38" w:rsidRPr="00966F38" w:rsidRDefault="00966F38" w:rsidP="00966F38">
      <w:pPr>
        <w:jc w:val="both"/>
        <w:rPr>
          <w:rFonts w:ascii="Calibri" w:hAnsi="Calibri"/>
          <w:lang w:bidi="pl-PL"/>
        </w:rPr>
      </w:pPr>
      <w:r w:rsidRPr="00966F38">
        <w:rPr>
          <w:rFonts w:ascii="Calibri" w:hAnsi="Calibri"/>
          <w:lang w:bidi="pl-PL"/>
        </w:rPr>
        <w:t>Gminą Nowe Piekuty, ul. Główna 8, 18-212 Nowe Piekuty, zwaną dalej „Zamawiającym” reprezentowaną przez:</w:t>
      </w:r>
    </w:p>
    <w:p w14:paraId="4BD05AE3" w14:textId="77777777" w:rsidR="00966F38" w:rsidRPr="00966F38" w:rsidRDefault="00966F38" w:rsidP="00966F38">
      <w:pPr>
        <w:numPr>
          <w:ilvl w:val="0"/>
          <w:numId w:val="32"/>
        </w:numPr>
        <w:jc w:val="both"/>
        <w:rPr>
          <w:rFonts w:ascii="Calibri" w:hAnsi="Calibri"/>
          <w:lang w:bidi="pl-PL"/>
        </w:rPr>
      </w:pPr>
      <w:r w:rsidRPr="00966F38">
        <w:rPr>
          <w:rFonts w:ascii="Calibri" w:hAnsi="Calibri"/>
          <w:lang w:bidi="pl-PL"/>
        </w:rPr>
        <w:t>Marka Kaczyńskiego -Wójta Gminy, zwanym „Zamawiającym”</w:t>
      </w:r>
    </w:p>
    <w:p w14:paraId="6CF9AA94" w14:textId="5821E726" w:rsidR="00966F38" w:rsidRPr="00966F38" w:rsidRDefault="00966F38" w:rsidP="00966F38">
      <w:pPr>
        <w:jc w:val="both"/>
        <w:rPr>
          <w:rFonts w:ascii="Calibri" w:hAnsi="Calibri"/>
          <w:lang w:bidi="pl-PL"/>
        </w:rPr>
      </w:pPr>
      <w:r w:rsidRPr="00966F38">
        <w:rPr>
          <w:rFonts w:ascii="Calibri" w:hAnsi="Calibri"/>
          <w:lang w:bidi="pl-PL"/>
        </w:rPr>
        <w:t>przy kontrasygnacie Anny Kunickiej – Skarbnika Gminy Nowe Piekuty</w:t>
      </w:r>
    </w:p>
    <w:p w14:paraId="3B5F3761" w14:textId="77777777" w:rsidR="003B6E09" w:rsidRPr="00435E1F" w:rsidRDefault="003B6E09" w:rsidP="003B6E09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35E1F">
        <w:rPr>
          <w:rFonts w:ascii="Calibri" w:hAnsi="Calibri"/>
        </w:rPr>
        <w:t>a</w:t>
      </w:r>
    </w:p>
    <w:p w14:paraId="4EDC4CD8" w14:textId="4DDACE39" w:rsidR="003B6E09" w:rsidRDefault="00CE7A12" w:rsidP="003B6E09">
      <w:pPr>
        <w:tabs>
          <w:tab w:val="center" w:pos="4896"/>
          <w:tab w:val="right" w:pos="9432"/>
        </w:tabs>
        <w:ind w:right="47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…………………………………………………………………………..</w:t>
      </w:r>
    </w:p>
    <w:p w14:paraId="5E264F86" w14:textId="0A4056F9" w:rsidR="00CE7A12" w:rsidRDefault="00CE7A12" w:rsidP="003B6E09">
      <w:pPr>
        <w:tabs>
          <w:tab w:val="center" w:pos="4896"/>
          <w:tab w:val="right" w:pos="9432"/>
        </w:tabs>
        <w:ind w:right="47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…………………………………………………………………………..</w:t>
      </w:r>
    </w:p>
    <w:p w14:paraId="6155326C" w14:textId="03C41EAF" w:rsidR="00CE7A12" w:rsidRPr="00435E1F" w:rsidRDefault="00CE7A12" w:rsidP="003B6E09">
      <w:pPr>
        <w:tabs>
          <w:tab w:val="center" w:pos="4896"/>
          <w:tab w:val="right" w:pos="9432"/>
        </w:tabs>
        <w:ind w:right="476"/>
        <w:jc w:val="both"/>
        <w:rPr>
          <w:rFonts w:ascii="Calibri" w:hAnsi="Calibri"/>
        </w:rPr>
      </w:pPr>
      <w:r>
        <w:rPr>
          <w:rFonts w:ascii="Calibri" w:hAnsi="Calibri"/>
          <w:b/>
        </w:rPr>
        <w:t>…………………………………………………………………………..</w:t>
      </w:r>
    </w:p>
    <w:p w14:paraId="747CD4AE" w14:textId="77777777" w:rsidR="003B6E09" w:rsidRPr="00435E1F" w:rsidRDefault="003B6E09" w:rsidP="003B6E09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435E1F">
        <w:rPr>
          <w:rFonts w:ascii="Calibri" w:hAnsi="Calibri"/>
        </w:rPr>
        <w:t>zwanym dalej „</w:t>
      </w:r>
      <w:r>
        <w:rPr>
          <w:rFonts w:ascii="Calibri" w:hAnsi="Calibri"/>
          <w:b/>
          <w:bCs/>
        </w:rPr>
        <w:t>Wykonawca</w:t>
      </w:r>
      <w:r w:rsidRPr="00435E1F">
        <w:rPr>
          <w:rFonts w:ascii="Calibri" w:hAnsi="Calibri"/>
          <w:b/>
          <w:bCs/>
          <w:i/>
          <w:iCs/>
        </w:rPr>
        <w:t>”</w:t>
      </w:r>
      <w:r w:rsidRPr="00435E1F">
        <w:rPr>
          <w:rFonts w:ascii="Calibri" w:hAnsi="Calibri"/>
          <w:b/>
          <w:bCs/>
        </w:rPr>
        <w:t>.</w:t>
      </w:r>
    </w:p>
    <w:p w14:paraId="73F80BB9" w14:textId="77777777" w:rsidR="003B6E09" w:rsidRPr="00435E1F" w:rsidRDefault="003B6E09" w:rsidP="003B6E09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</w:rPr>
      </w:pPr>
    </w:p>
    <w:p w14:paraId="25784C18" w14:textId="379DFE64" w:rsidR="00AA2CA5" w:rsidRPr="008053E3" w:rsidRDefault="00AA2CA5" w:rsidP="00AA2CA5">
      <w:pPr>
        <w:jc w:val="both"/>
        <w:rPr>
          <w:rFonts w:ascii="Calibri" w:hAnsi="Calibri" w:cs="Calibri"/>
          <w:b/>
          <w:bCs/>
        </w:rPr>
      </w:pPr>
      <w:r>
        <w:rPr>
          <w:rStyle w:val="lpzwykly"/>
          <w:rFonts w:ascii="Calibri" w:hAnsi="Calibri"/>
          <w:b/>
          <w:color w:val="000000"/>
        </w:rPr>
        <w:t xml:space="preserve"> </w:t>
      </w:r>
      <w:r w:rsidRPr="008053E3">
        <w:rPr>
          <w:rFonts w:ascii="Calibri" w:hAnsi="Calibri" w:cs="Calibri"/>
          <w:b/>
          <w:bCs/>
        </w:rPr>
        <w:t xml:space="preserve">Niniejsze postępowanie realizowane jest z pominięciem ustawy Prawo zamówień publicznych (Dz.U. z </w:t>
      </w:r>
      <w:r w:rsidR="00966F38" w:rsidRPr="00966F38">
        <w:rPr>
          <w:rFonts w:ascii="Calibri" w:hAnsi="Calibri" w:cs="Calibri"/>
          <w:b/>
          <w:bCs/>
        </w:rPr>
        <w:t>2024 r. poz. 1320</w:t>
      </w:r>
      <w:r w:rsidRPr="008053E3">
        <w:rPr>
          <w:rFonts w:ascii="Calibri" w:hAnsi="Calibri" w:cs="Calibri"/>
          <w:b/>
          <w:bCs/>
        </w:rPr>
        <w:t xml:space="preserve">) na podstawie art. 2 ust. 1 pkt 1 </w:t>
      </w:r>
      <w:r w:rsidRPr="008053E3">
        <w:rPr>
          <w:b/>
          <w:bCs/>
        </w:rPr>
        <w:t xml:space="preserve"> - </w:t>
      </w:r>
      <w:r w:rsidRPr="008053E3">
        <w:rPr>
          <w:rFonts w:ascii="Calibri" w:hAnsi="Calibri" w:cs="Calibri"/>
          <w:b/>
          <w:bCs/>
        </w:rPr>
        <w:t>wartość zamówienia nie przekracza kwoty 130.000 zł</w:t>
      </w:r>
      <w:r>
        <w:rPr>
          <w:rFonts w:ascii="Calibri" w:hAnsi="Calibri" w:cs="Calibri"/>
          <w:b/>
          <w:bCs/>
        </w:rPr>
        <w:t>.</w:t>
      </w:r>
    </w:p>
    <w:p w14:paraId="130BFF47" w14:textId="77777777" w:rsidR="00AA2CA5" w:rsidRPr="008053E3" w:rsidRDefault="00AA2CA5" w:rsidP="00AA2CA5">
      <w:pPr>
        <w:spacing w:line="360" w:lineRule="auto"/>
        <w:jc w:val="center"/>
        <w:rPr>
          <w:rFonts w:ascii="Calibri" w:hAnsi="Calibri"/>
          <w:b/>
          <w:bCs/>
        </w:rPr>
      </w:pPr>
      <w:r w:rsidRPr="008053E3">
        <w:rPr>
          <w:rFonts w:ascii="Calibri" w:hAnsi="Calibri"/>
          <w:b/>
          <w:bCs/>
        </w:rPr>
        <w:t xml:space="preserve">                                          </w:t>
      </w:r>
    </w:p>
    <w:p w14:paraId="64188A1A" w14:textId="4E4CF001" w:rsidR="003B6E09" w:rsidRPr="009F19E2" w:rsidRDefault="003B6E09" w:rsidP="003B6E09">
      <w:pPr>
        <w:pStyle w:val="lpwiadomosczalacznik"/>
        <w:spacing w:before="0" w:beforeAutospacing="0" w:after="0" w:afterAutospacing="0"/>
        <w:ind w:left="2" w:firstLine="1"/>
        <w:jc w:val="both"/>
        <w:rPr>
          <w:rFonts w:asciiTheme="minorHAnsi" w:hAnsiTheme="minorHAnsi" w:cstheme="minorHAnsi"/>
          <w:b/>
          <w:color w:val="000000"/>
        </w:rPr>
      </w:pPr>
    </w:p>
    <w:p w14:paraId="1C76EACD" w14:textId="77777777" w:rsidR="009B6724" w:rsidRPr="009F19E2" w:rsidRDefault="009B6724" w:rsidP="009B6724">
      <w:pPr>
        <w:jc w:val="center"/>
        <w:rPr>
          <w:rFonts w:asciiTheme="minorHAnsi" w:hAnsiTheme="minorHAnsi" w:cstheme="minorHAnsi"/>
          <w:b/>
        </w:rPr>
      </w:pPr>
      <w:r w:rsidRPr="009F19E2">
        <w:rPr>
          <w:rFonts w:asciiTheme="minorHAnsi" w:hAnsiTheme="minorHAnsi" w:cstheme="minorHAnsi"/>
          <w:b/>
        </w:rPr>
        <w:t xml:space="preserve">§ 1 </w:t>
      </w:r>
    </w:p>
    <w:p w14:paraId="191A8EC5" w14:textId="77777777" w:rsidR="009B6724" w:rsidRPr="009F19E2" w:rsidRDefault="009B6724" w:rsidP="004C5E19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9F19E2">
        <w:rPr>
          <w:rFonts w:asciiTheme="minorHAnsi" w:hAnsiTheme="minorHAnsi" w:cstheme="minorHAnsi"/>
        </w:rPr>
        <w:t>Zamawiający zleca, a Wykonawca przyjmuje do wykonania usługę pn.:</w:t>
      </w:r>
    </w:p>
    <w:p w14:paraId="2AE3DC4E" w14:textId="3A645408" w:rsidR="009B6724" w:rsidRPr="009F19E2" w:rsidRDefault="009B6724" w:rsidP="004C5E19">
      <w:pPr>
        <w:widowControl/>
        <w:suppressAutoHyphens w:val="0"/>
        <w:autoSpaceDE w:val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9F19E2">
        <w:rPr>
          <w:rFonts w:asciiTheme="minorHAnsi" w:hAnsiTheme="minorHAnsi" w:cstheme="minorHAnsi"/>
          <w:b/>
          <w:bCs/>
        </w:rPr>
        <w:t xml:space="preserve">„Wykonanie przeglądów stanu technicznego </w:t>
      </w:r>
      <w:r w:rsidR="000D212E">
        <w:rPr>
          <w:rFonts w:asciiTheme="minorHAnsi" w:hAnsiTheme="minorHAnsi" w:cstheme="minorHAnsi"/>
          <w:b/>
          <w:bCs/>
        </w:rPr>
        <w:t>obiektów budowlanych</w:t>
      </w:r>
      <w:r w:rsidR="00CE7A12">
        <w:rPr>
          <w:rFonts w:asciiTheme="minorHAnsi" w:hAnsiTheme="minorHAnsi" w:cstheme="minorHAnsi"/>
          <w:b/>
          <w:bCs/>
        </w:rPr>
        <w:t xml:space="preserve"> zgodnie z art. 62 ustawy Prawo budowlane</w:t>
      </w:r>
      <w:r w:rsidR="00214761">
        <w:rPr>
          <w:rFonts w:asciiTheme="minorHAnsi" w:hAnsiTheme="minorHAnsi" w:cstheme="minorHAnsi"/>
          <w:b/>
          <w:bCs/>
        </w:rPr>
        <w:t>”</w:t>
      </w:r>
      <w:r w:rsidR="00CE7A12">
        <w:rPr>
          <w:rFonts w:asciiTheme="minorHAnsi" w:hAnsiTheme="minorHAnsi" w:cstheme="minorHAnsi"/>
          <w:b/>
          <w:bCs/>
        </w:rPr>
        <w:t xml:space="preserve"> </w:t>
      </w:r>
      <w:r w:rsidRPr="009F19E2">
        <w:rPr>
          <w:rFonts w:asciiTheme="minorHAnsi" w:hAnsiTheme="minorHAnsi" w:cstheme="minorHAnsi"/>
        </w:rPr>
        <w:t xml:space="preserve">zgodnie z </w:t>
      </w:r>
      <w:r w:rsidR="00966F38">
        <w:rPr>
          <w:rFonts w:asciiTheme="minorHAnsi" w:hAnsiTheme="minorHAnsi" w:cstheme="minorHAnsi"/>
        </w:rPr>
        <w:t>Zaproszeniem do złożenia oferty</w:t>
      </w:r>
      <w:r w:rsidR="004C5E19" w:rsidRPr="009F19E2">
        <w:rPr>
          <w:rFonts w:asciiTheme="minorHAnsi" w:hAnsiTheme="minorHAnsi" w:cstheme="minorHAnsi"/>
        </w:rPr>
        <w:t xml:space="preserve"> </w:t>
      </w:r>
      <w:r w:rsidR="004C5E19" w:rsidRPr="009F19E2">
        <w:rPr>
          <w:rFonts w:asciiTheme="minorHAnsi" w:hAnsiTheme="minorHAnsi" w:cstheme="minorHAnsi"/>
          <w:color w:val="000000" w:themeColor="text1"/>
        </w:rPr>
        <w:t xml:space="preserve">Zamawiającego </w:t>
      </w:r>
      <w:r w:rsidRPr="009F19E2">
        <w:rPr>
          <w:rFonts w:asciiTheme="minorHAnsi" w:hAnsiTheme="minorHAnsi" w:cstheme="minorHAnsi"/>
          <w:color w:val="000000" w:themeColor="text1"/>
        </w:rPr>
        <w:t>i ofertą Wykonawcy</w:t>
      </w:r>
      <w:r w:rsidR="003B6E09" w:rsidRPr="009F19E2">
        <w:rPr>
          <w:rFonts w:asciiTheme="minorHAnsi" w:hAnsiTheme="minorHAnsi" w:cstheme="minorHAnsi"/>
          <w:color w:val="000000" w:themeColor="text1"/>
        </w:rPr>
        <w:t>.</w:t>
      </w:r>
    </w:p>
    <w:p w14:paraId="028773C8" w14:textId="77777777" w:rsidR="009B6724" w:rsidRPr="009F19E2" w:rsidRDefault="009B6724" w:rsidP="004C5E19">
      <w:pPr>
        <w:widowControl/>
        <w:numPr>
          <w:ilvl w:val="0"/>
          <w:numId w:val="5"/>
        </w:numPr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9F19E2">
        <w:rPr>
          <w:rFonts w:asciiTheme="minorHAnsi" w:hAnsiTheme="minorHAnsi" w:cstheme="minorHAnsi"/>
          <w:color w:val="000000" w:themeColor="text1"/>
        </w:rPr>
        <w:t xml:space="preserve">Szczegółowy zakres przedmiotu umowy obejmuje: </w:t>
      </w:r>
    </w:p>
    <w:p w14:paraId="21717229" w14:textId="5A0DEE4C" w:rsidR="009B6724" w:rsidRDefault="00044EE9" w:rsidP="004C5E1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bookmarkStart w:id="0" w:name="_Hlk130203705"/>
      <w:r w:rsidRPr="009F19E2">
        <w:rPr>
          <w:rFonts w:asciiTheme="minorHAnsi" w:hAnsiTheme="minorHAnsi" w:cstheme="minorHAnsi"/>
          <w:b/>
          <w:bCs/>
          <w:color w:val="000000" w:themeColor="text1"/>
        </w:rPr>
        <w:t>przeprowadze</w:t>
      </w:r>
      <w:r w:rsidR="009B6724" w:rsidRPr="009F19E2">
        <w:rPr>
          <w:rFonts w:asciiTheme="minorHAnsi" w:hAnsiTheme="minorHAnsi" w:cstheme="minorHAnsi"/>
          <w:b/>
          <w:bCs/>
          <w:color w:val="000000" w:themeColor="text1"/>
        </w:rPr>
        <w:t>nie okresowej kontroli obiektów budowlanych –</w:t>
      </w:r>
      <w:r w:rsidR="009F19E2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B6724" w:rsidRPr="009F19E2">
        <w:rPr>
          <w:rFonts w:asciiTheme="minorHAnsi" w:hAnsiTheme="minorHAnsi" w:cstheme="minorHAnsi"/>
          <w:color w:val="000000" w:themeColor="text1"/>
        </w:rPr>
        <w:t xml:space="preserve">w oparciu o art. 62 ust.1 pkt 1 ustawy z dnia 7 lipca 1994r. Prawo budowlane (Dz. U. z </w:t>
      </w:r>
      <w:r w:rsidR="00966F38" w:rsidRPr="00966F38">
        <w:rPr>
          <w:rFonts w:asciiTheme="minorHAnsi" w:hAnsiTheme="minorHAnsi" w:cstheme="minorHAnsi"/>
          <w:color w:val="000000" w:themeColor="text1"/>
        </w:rPr>
        <w:t>2024 r. poz. 725 z późn. zm.</w:t>
      </w:r>
      <w:r w:rsidR="009B6724" w:rsidRPr="009F19E2">
        <w:rPr>
          <w:rFonts w:asciiTheme="minorHAnsi" w:hAnsiTheme="minorHAnsi" w:cstheme="minorHAnsi"/>
          <w:color w:val="000000" w:themeColor="text1"/>
        </w:rPr>
        <w:t xml:space="preserve">), </w:t>
      </w:r>
    </w:p>
    <w:bookmarkEnd w:id="0"/>
    <w:p w14:paraId="7F702D82" w14:textId="748E9D0A" w:rsidR="00CE7A12" w:rsidRPr="00CE7A12" w:rsidRDefault="00CE7A12" w:rsidP="00542A4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CE7A12">
        <w:rPr>
          <w:rFonts w:asciiTheme="minorHAnsi" w:hAnsiTheme="minorHAnsi" w:cstheme="minorHAnsi"/>
          <w:color w:val="000000" w:themeColor="text1"/>
        </w:rPr>
        <w:t xml:space="preserve">przeprowadzenie okresowej kontroli obiektów budowlanych – w oparciu o art. 62 ust.1 pkt </w:t>
      </w:r>
      <w:r>
        <w:rPr>
          <w:rFonts w:asciiTheme="minorHAnsi" w:hAnsiTheme="minorHAnsi" w:cstheme="minorHAnsi"/>
          <w:color w:val="000000" w:themeColor="text1"/>
        </w:rPr>
        <w:t>2</w:t>
      </w:r>
      <w:r w:rsidRPr="00CE7A12">
        <w:rPr>
          <w:rFonts w:asciiTheme="minorHAnsi" w:hAnsiTheme="minorHAnsi" w:cstheme="minorHAnsi"/>
          <w:color w:val="000000" w:themeColor="text1"/>
        </w:rPr>
        <w:t xml:space="preserve"> ustawy z dnia 7 lipca 1994r. Prawo budowlane (Dz. U. z </w:t>
      </w:r>
      <w:r w:rsidR="00966F38" w:rsidRPr="00966F38">
        <w:rPr>
          <w:rFonts w:asciiTheme="minorHAnsi" w:hAnsiTheme="minorHAnsi" w:cstheme="minorHAnsi"/>
          <w:color w:val="000000" w:themeColor="text1"/>
        </w:rPr>
        <w:t>2024 r. poz. 725 z późn. zm.</w:t>
      </w:r>
      <w:r w:rsidRPr="00CE7A12">
        <w:rPr>
          <w:rFonts w:asciiTheme="minorHAnsi" w:hAnsiTheme="minorHAnsi" w:cstheme="minorHAnsi"/>
          <w:color w:val="000000" w:themeColor="text1"/>
        </w:rPr>
        <w:t xml:space="preserve">), </w:t>
      </w:r>
    </w:p>
    <w:p w14:paraId="183552B6" w14:textId="77777777" w:rsidR="009B6724" w:rsidRPr="009F19E2" w:rsidRDefault="00044EE9" w:rsidP="004C5E19">
      <w:pPr>
        <w:numPr>
          <w:ilvl w:val="0"/>
          <w:numId w:val="2"/>
        </w:numPr>
        <w:tabs>
          <w:tab w:val="clear" w:pos="0"/>
          <w:tab w:val="num" w:pos="360"/>
        </w:tabs>
        <w:ind w:left="644" w:hanging="284"/>
        <w:jc w:val="both"/>
        <w:rPr>
          <w:rFonts w:asciiTheme="minorHAnsi" w:hAnsiTheme="minorHAnsi" w:cstheme="minorHAnsi"/>
          <w:b/>
          <w:color w:val="000000" w:themeColor="text1"/>
        </w:rPr>
      </w:pPr>
      <w:r w:rsidRPr="009F19E2">
        <w:rPr>
          <w:rFonts w:asciiTheme="minorHAnsi" w:hAnsiTheme="minorHAnsi" w:cstheme="minorHAnsi"/>
          <w:color w:val="000000" w:themeColor="text1"/>
        </w:rPr>
        <w:t>sporządze</w:t>
      </w:r>
      <w:r w:rsidR="009B6724" w:rsidRPr="009F19E2">
        <w:rPr>
          <w:rFonts w:asciiTheme="minorHAnsi" w:hAnsiTheme="minorHAnsi" w:cstheme="minorHAnsi"/>
          <w:color w:val="000000" w:themeColor="text1"/>
        </w:rPr>
        <w:t xml:space="preserve">nie protokołów z przeprowadzonych przeglądów (podpisanych przez osobę </w:t>
      </w:r>
      <w:r w:rsidR="004C5E19" w:rsidRPr="009F19E2">
        <w:rPr>
          <w:rFonts w:asciiTheme="minorHAnsi" w:hAnsiTheme="minorHAnsi" w:cstheme="minorHAnsi"/>
          <w:color w:val="000000" w:themeColor="text1"/>
        </w:rPr>
        <w:t xml:space="preserve">    </w:t>
      </w:r>
      <w:r w:rsidR="009B6724" w:rsidRPr="009F19E2">
        <w:rPr>
          <w:rFonts w:asciiTheme="minorHAnsi" w:hAnsiTheme="minorHAnsi" w:cstheme="minorHAnsi"/>
          <w:color w:val="000000" w:themeColor="text1"/>
        </w:rPr>
        <w:t>posiadającą stosowne kwalifikacje i uprawnienia zawodow</w:t>
      </w:r>
      <w:r w:rsidRPr="009F19E2">
        <w:rPr>
          <w:rFonts w:asciiTheme="minorHAnsi" w:hAnsiTheme="minorHAnsi" w:cstheme="minorHAnsi"/>
          <w:color w:val="000000" w:themeColor="text1"/>
        </w:rPr>
        <w:t>e)</w:t>
      </w:r>
      <w:r w:rsidR="003B6E09" w:rsidRPr="009F19E2">
        <w:rPr>
          <w:rFonts w:asciiTheme="minorHAnsi" w:hAnsiTheme="minorHAnsi" w:cstheme="minorHAnsi"/>
          <w:color w:val="000000" w:themeColor="text1"/>
        </w:rPr>
        <w:t>.</w:t>
      </w:r>
    </w:p>
    <w:p w14:paraId="50B2C2FE" w14:textId="32D29CE9" w:rsidR="002F3689" w:rsidRPr="009F19E2" w:rsidRDefault="009B6724" w:rsidP="004C5E19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9F19E2">
        <w:rPr>
          <w:rFonts w:asciiTheme="minorHAnsi" w:hAnsiTheme="minorHAnsi" w:cstheme="minorHAnsi"/>
          <w:color w:val="000000" w:themeColor="text1"/>
        </w:rPr>
        <w:t xml:space="preserve">Wykaz </w:t>
      </w:r>
      <w:r w:rsidR="000C1BF3" w:rsidRPr="009F19E2">
        <w:rPr>
          <w:rFonts w:asciiTheme="minorHAnsi" w:hAnsiTheme="minorHAnsi" w:cstheme="minorHAnsi"/>
          <w:color w:val="000000" w:themeColor="text1"/>
        </w:rPr>
        <w:t xml:space="preserve">obiektów objętych przeglądem, o którym mowa w </w:t>
      </w:r>
      <w:r w:rsidR="004C5E19" w:rsidRPr="009F19E2">
        <w:rPr>
          <w:rFonts w:asciiTheme="minorHAnsi" w:hAnsiTheme="minorHAnsi" w:cstheme="minorHAnsi"/>
          <w:color w:val="000000" w:themeColor="text1"/>
        </w:rPr>
        <w:t xml:space="preserve">ust.1 i 2 </w:t>
      </w:r>
      <w:r w:rsidR="00044EE9" w:rsidRPr="009F19E2">
        <w:rPr>
          <w:rFonts w:asciiTheme="minorHAnsi" w:hAnsiTheme="minorHAnsi" w:cstheme="minorHAnsi"/>
          <w:color w:val="000000" w:themeColor="text1"/>
        </w:rPr>
        <w:t xml:space="preserve">określa </w:t>
      </w:r>
      <w:r w:rsidR="00966F38" w:rsidRPr="00966F38">
        <w:rPr>
          <w:rFonts w:asciiTheme="minorHAnsi" w:hAnsiTheme="minorHAnsi" w:cstheme="minorHAnsi"/>
          <w:color w:val="000000" w:themeColor="text1"/>
        </w:rPr>
        <w:t>Z</w:t>
      </w:r>
      <w:r w:rsidR="00966F38">
        <w:rPr>
          <w:rFonts w:asciiTheme="minorHAnsi" w:hAnsiTheme="minorHAnsi" w:cstheme="minorHAnsi"/>
          <w:color w:val="000000" w:themeColor="text1"/>
        </w:rPr>
        <w:t xml:space="preserve">aproszenie </w:t>
      </w:r>
      <w:r w:rsidR="00966F38" w:rsidRPr="00966F38">
        <w:rPr>
          <w:rFonts w:asciiTheme="minorHAnsi" w:hAnsiTheme="minorHAnsi" w:cstheme="minorHAnsi"/>
          <w:color w:val="000000" w:themeColor="text1"/>
        </w:rPr>
        <w:t>do złożenia oferty</w:t>
      </w:r>
      <w:r w:rsidR="002F3689" w:rsidRPr="009F19E2">
        <w:rPr>
          <w:rFonts w:asciiTheme="minorHAnsi" w:hAnsiTheme="minorHAnsi" w:cstheme="minorHAnsi"/>
          <w:color w:val="000000" w:themeColor="text1"/>
        </w:rPr>
        <w:t>.</w:t>
      </w:r>
    </w:p>
    <w:p w14:paraId="74EF70EC" w14:textId="42C94A56" w:rsidR="000C1BF3" w:rsidRPr="009F19E2" w:rsidRDefault="000C1BF3" w:rsidP="004C5E19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9F19E2">
        <w:rPr>
          <w:rFonts w:asciiTheme="minorHAnsi" w:hAnsiTheme="minorHAnsi" w:cstheme="minorHAnsi"/>
        </w:rPr>
        <w:t xml:space="preserve">Protokoły z kontroli okresowej zostaną sporządzone zgodnie z obowiązującymi w tym zakresie przepisami Prawa budowlanego. Wykonawca przedłoży Zamawiającemu protokoły z kontroli okresowej </w:t>
      </w:r>
      <w:r w:rsidR="00214761">
        <w:rPr>
          <w:rFonts w:asciiTheme="minorHAnsi" w:hAnsiTheme="minorHAnsi" w:cstheme="minorHAnsi"/>
        </w:rPr>
        <w:t>obiektów budowlanych</w:t>
      </w:r>
      <w:r w:rsidRPr="009F19E2">
        <w:rPr>
          <w:rFonts w:asciiTheme="minorHAnsi" w:hAnsiTheme="minorHAnsi" w:cstheme="minorHAnsi"/>
        </w:rPr>
        <w:t xml:space="preserve">, oddzielnie na poszczególne budynki i obiekty </w:t>
      </w:r>
      <w:r w:rsidR="00966F38">
        <w:rPr>
          <w:rFonts w:asciiTheme="minorHAnsi" w:hAnsiTheme="minorHAnsi" w:cstheme="minorHAnsi"/>
        </w:rPr>
        <w:t xml:space="preserve">   </w:t>
      </w:r>
      <w:r w:rsidRPr="009F19E2">
        <w:rPr>
          <w:rFonts w:asciiTheme="minorHAnsi" w:hAnsiTheme="minorHAnsi" w:cstheme="minorHAnsi"/>
        </w:rPr>
        <w:t xml:space="preserve">w </w:t>
      </w:r>
      <w:r w:rsidR="002F3689" w:rsidRPr="009F19E2">
        <w:rPr>
          <w:rFonts w:asciiTheme="minorHAnsi" w:hAnsiTheme="minorHAnsi" w:cstheme="minorHAnsi"/>
        </w:rPr>
        <w:t>1 egzemplarzu.</w:t>
      </w:r>
    </w:p>
    <w:p w14:paraId="20CC0818" w14:textId="5742DBCA" w:rsidR="000C1BF3" w:rsidRPr="009F19E2" w:rsidRDefault="000C1BF3" w:rsidP="004C5E19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9F19E2">
        <w:rPr>
          <w:rFonts w:asciiTheme="minorHAnsi" w:hAnsiTheme="minorHAnsi" w:cstheme="minorHAnsi"/>
        </w:rPr>
        <w:t xml:space="preserve">Dane budynków i obiektów niezbędne do sporządzenia protokołów udostępnione są do wglądu w siedzibie Zamawiającego. </w:t>
      </w:r>
    </w:p>
    <w:p w14:paraId="4E5F4C05" w14:textId="1721794D" w:rsidR="004C5E19" w:rsidRDefault="00966F38" w:rsidP="004C5E19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966F38">
        <w:rPr>
          <w:rFonts w:asciiTheme="minorHAnsi" w:hAnsiTheme="minorHAnsi" w:cstheme="minorHAnsi"/>
          <w:color w:val="000000" w:themeColor="text1"/>
        </w:rPr>
        <w:t>Z</w:t>
      </w:r>
      <w:r>
        <w:rPr>
          <w:rFonts w:asciiTheme="minorHAnsi" w:hAnsiTheme="minorHAnsi" w:cstheme="minorHAnsi"/>
          <w:color w:val="000000" w:themeColor="text1"/>
        </w:rPr>
        <w:t>aproszenie</w:t>
      </w:r>
      <w:r w:rsidRPr="00966F38">
        <w:rPr>
          <w:rFonts w:asciiTheme="minorHAnsi" w:hAnsiTheme="minorHAnsi" w:cstheme="minorHAnsi"/>
          <w:color w:val="000000" w:themeColor="text1"/>
        </w:rPr>
        <w:t xml:space="preserve"> do złożenia oferty </w:t>
      </w:r>
      <w:r w:rsidR="004C5E19" w:rsidRPr="009F19E2">
        <w:rPr>
          <w:rFonts w:asciiTheme="minorHAnsi" w:hAnsiTheme="minorHAnsi" w:cstheme="minorHAnsi"/>
          <w:color w:val="000000" w:themeColor="text1"/>
        </w:rPr>
        <w:t xml:space="preserve">Zamawiającego i oferta Wykonawcy stanowią załącznik do niniejszej umowy. </w:t>
      </w:r>
    </w:p>
    <w:p w14:paraId="319A37F6" w14:textId="77777777" w:rsidR="00D0643A" w:rsidRPr="009F19E2" w:rsidRDefault="00D0643A" w:rsidP="00D0643A">
      <w:pPr>
        <w:ind w:left="284"/>
        <w:jc w:val="both"/>
        <w:rPr>
          <w:rFonts w:asciiTheme="minorHAnsi" w:hAnsiTheme="minorHAnsi" w:cstheme="minorHAnsi"/>
          <w:color w:val="000000" w:themeColor="text1"/>
        </w:rPr>
      </w:pPr>
    </w:p>
    <w:p w14:paraId="38F44AB6" w14:textId="77777777" w:rsidR="009B6724" w:rsidRPr="009F19E2" w:rsidRDefault="009B6724" w:rsidP="004C5E19">
      <w:pPr>
        <w:ind w:left="284" w:hanging="284"/>
        <w:jc w:val="center"/>
        <w:rPr>
          <w:rFonts w:asciiTheme="minorHAnsi" w:hAnsiTheme="minorHAnsi" w:cstheme="minorHAnsi"/>
        </w:rPr>
      </w:pPr>
      <w:r w:rsidRPr="009F19E2">
        <w:rPr>
          <w:rFonts w:asciiTheme="minorHAnsi" w:hAnsiTheme="minorHAnsi" w:cstheme="minorHAnsi"/>
          <w:b/>
          <w:bCs/>
        </w:rPr>
        <w:t>§</w:t>
      </w:r>
      <w:r w:rsidR="009F19E2">
        <w:rPr>
          <w:rFonts w:asciiTheme="minorHAnsi" w:hAnsiTheme="minorHAnsi" w:cstheme="minorHAnsi"/>
          <w:b/>
          <w:bCs/>
        </w:rPr>
        <w:t xml:space="preserve"> </w:t>
      </w:r>
      <w:r w:rsidRPr="009F19E2">
        <w:rPr>
          <w:rFonts w:asciiTheme="minorHAnsi" w:hAnsiTheme="minorHAnsi" w:cstheme="minorHAnsi"/>
          <w:b/>
          <w:bCs/>
        </w:rPr>
        <w:t xml:space="preserve">2 </w:t>
      </w:r>
    </w:p>
    <w:p w14:paraId="0EE2FB5E" w14:textId="77777777" w:rsidR="009B6724" w:rsidRPr="009F19E2" w:rsidRDefault="009B6724" w:rsidP="004C5E19">
      <w:pPr>
        <w:jc w:val="both"/>
        <w:rPr>
          <w:rFonts w:asciiTheme="minorHAnsi" w:hAnsiTheme="minorHAnsi" w:cstheme="minorHAnsi"/>
        </w:rPr>
      </w:pPr>
      <w:r w:rsidRPr="009F19E2">
        <w:rPr>
          <w:rFonts w:asciiTheme="minorHAnsi" w:hAnsiTheme="minorHAnsi" w:cstheme="minorHAnsi"/>
        </w:rPr>
        <w:t xml:space="preserve">W uzasadnionych przypadkach, </w:t>
      </w:r>
      <w:r w:rsidR="002F3689" w:rsidRPr="009F19E2">
        <w:rPr>
          <w:rFonts w:asciiTheme="minorHAnsi" w:hAnsiTheme="minorHAnsi" w:cstheme="minorHAnsi"/>
        </w:rPr>
        <w:t>Zamawiający</w:t>
      </w:r>
      <w:r w:rsidRPr="009F19E2">
        <w:rPr>
          <w:rFonts w:asciiTheme="minorHAnsi" w:hAnsiTheme="minorHAnsi" w:cstheme="minorHAnsi"/>
        </w:rPr>
        <w:t xml:space="preserve"> moż</w:t>
      </w:r>
      <w:r w:rsidR="004C5E19" w:rsidRPr="009F19E2">
        <w:rPr>
          <w:rFonts w:asciiTheme="minorHAnsi" w:hAnsiTheme="minorHAnsi" w:cstheme="minorHAnsi"/>
        </w:rPr>
        <w:t xml:space="preserve">e zlecić Wykonawcy, za odrębnym </w:t>
      </w:r>
      <w:r w:rsidRPr="009F19E2">
        <w:rPr>
          <w:rFonts w:asciiTheme="minorHAnsi" w:hAnsiTheme="minorHAnsi" w:cstheme="minorHAnsi"/>
        </w:rPr>
        <w:t xml:space="preserve">wynagrodzeniem, wykonanie dodatkowych usług (np. przeglądów lub opinii) wg stawek </w:t>
      </w:r>
      <w:r w:rsidRPr="009F19E2">
        <w:rPr>
          <w:rFonts w:asciiTheme="minorHAnsi" w:hAnsiTheme="minorHAnsi" w:cstheme="minorHAnsi"/>
        </w:rPr>
        <w:lastRenderedPageBreak/>
        <w:t>określonych w ofercie oraz niniejszej umowie.</w:t>
      </w:r>
    </w:p>
    <w:p w14:paraId="34D1F10F" w14:textId="77777777" w:rsidR="002F3689" w:rsidRPr="009F19E2" w:rsidRDefault="002F3689" w:rsidP="004C5E19">
      <w:pPr>
        <w:jc w:val="both"/>
        <w:rPr>
          <w:rFonts w:asciiTheme="minorHAnsi" w:hAnsiTheme="minorHAnsi" w:cstheme="minorHAnsi"/>
          <w:b/>
          <w:bCs/>
        </w:rPr>
      </w:pPr>
    </w:p>
    <w:p w14:paraId="302A0D84" w14:textId="77777777" w:rsidR="00D0643A" w:rsidRDefault="00D0643A" w:rsidP="009B6724">
      <w:pPr>
        <w:jc w:val="center"/>
        <w:rPr>
          <w:rFonts w:asciiTheme="minorHAnsi" w:hAnsiTheme="minorHAnsi" w:cstheme="minorHAnsi"/>
          <w:b/>
          <w:bCs/>
        </w:rPr>
      </w:pPr>
    </w:p>
    <w:p w14:paraId="751990DB" w14:textId="04619F54" w:rsidR="009B6724" w:rsidRPr="009F19E2" w:rsidRDefault="009B6724" w:rsidP="009B6724">
      <w:pPr>
        <w:jc w:val="center"/>
        <w:rPr>
          <w:rFonts w:asciiTheme="minorHAnsi" w:hAnsiTheme="minorHAnsi" w:cstheme="minorHAnsi"/>
          <w:color w:val="000000"/>
        </w:rPr>
      </w:pPr>
      <w:r w:rsidRPr="009F19E2">
        <w:rPr>
          <w:rFonts w:asciiTheme="minorHAnsi" w:hAnsiTheme="minorHAnsi" w:cstheme="minorHAnsi"/>
          <w:b/>
          <w:bCs/>
        </w:rPr>
        <w:t xml:space="preserve"> §</w:t>
      </w:r>
      <w:r w:rsidR="009F19E2">
        <w:rPr>
          <w:rFonts w:asciiTheme="minorHAnsi" w:hAnsiTheme="minorHAnsi" w:cstheme="minorHAnsi"/>
          <w:b/>
          <w:bCs/>
        </w:rPr>
        <w:t xml:space="preserve"> </w:t>
      </w:r>
      <w:r w:rsidRPr="009F19E2">
        <w:rPr>
          <w:rFonts w:asciiTheme="minorHAnsi" w:hAnsiTheme="minorHAnsi" w:cstheme="minorHAnsi"/>
          <w:b/>
          <w:bCs/>
        </w:rPr>
        <w:t xml:space="preserve">3 </w:t>
      </w:r>
    </w:p>
    <w:p w14:paraId="70D71B8A" w14:textId="77777777" w:rsidR="009B6724" w:rsidRPr="009F19E2" w:rsidRDefault="009B6724" w:rsidP="009B6724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9F19E2">
        <w:rPr>
          <w:rFonts w:asciiTheme="minorHAnsi" w:hAnsiTheme="minorHAnsi" w:cstheme="minorHAnsi"/>
          <w:color w:val="000000"/>
        </w:rPr>
        <w:t xml:space="preserve">Wykonawca oświadcza, że posiada </w:t>
      </w:r>
      <w:r w:rsidR="000C1BF3" w:rsidRPr="009F19E2">
        <w:rPr>
          <w:rFonts w:asciiTheme="minorHAnsi" w:hAnsiTheme="minorHAnsi" w:cstheme="minorHAnsi"/>
          <w:color w:val="000000"/>
        </w:rPr>
        <w:t xml:space="preserve">wymagane prawem uprawnienia do wykonywania przedmiotu umowy, zgodnie z obowiązującymi w tym zakresie przepisami. </w:t>
      </w:r>
    </w:p>
    <w:p w14:paraId="07487240" w14:textId="77777777" w:rsidR="009B6724" w:rsidRPr="009F19E2" w:rsidRDefault="009B6724" w:rsidP="009B6724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9F19E2">
        <w:rPr>
          <w:rFonts w:asciiTheme="minorHAnsi" w:hAnsiTheme="minorHAnsi" w:cstheme="minorHAnsi"/>
          <w:color w:val="000000"/>
        </w:rPr>
        <w:t xml:space="preserve">Wykonawca zobowiązuje się wykonać przedmiot umowy zgodnie z zaleceniami Zamawiającego </w:t>
      </w:r>
      <w:r w:rsidR="000C1BF3" w:rsidRPr="009F19E2">
        <w:rPr>
          <w:rFonts w:asciiTheme="minorHAnsi" w:hAnsiTheme="minorHAnsi" w:cstheme="minorHAnsi"/>
          <w:color w:val="000000"/>
        </w:rPr>
        <w:t xml:space="preserve">oraz z należytą starannością i zgodnie z obowiązującymi przepisami. </w:t>
      </w:r>
    </w:p>
    <w:p w14:paraId="0153B122" w14:textId="77777777" w:rsidR="00044EE9" w:rsidRPr="00444878" w:rsidRDefault="00044EE9" w:rsidP="009B6724">
      <w:pPr>
        <w:rPr>
          <w:rFonts w:asciiTheme="minorHAnsi" w:hAnsiTheme="minorHAnsi" w:cstheme="minorHAnsi"/>
        </w:rPr>
      </w:pPr>
    </w:p>
    <w:p w14:paraId="02BF1B74" w14:textId="77777777" w:rsidR="009B6724" w:rsidRPr="00444878" w:rsidRDefault="009B6724" w:rsidP="009B6724">
      <w:pPr>
        <w:jc w:val="center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  <w:b/>
          <w:bCs/>
        </w:rPr>
        <w:t xml:space="preserve">§ 4 </w:t>
      </w:r>
    </w:p>
    <w:p w14:paraId="788CEA29" w14:textId="63D6941F" w:rsidR="009B6724" w:rsidRPr="00444878" w:rsidRDefault="009B6724" w:rsidP="00117FDF">
      <w:pPr>
        <w:jc w:val="both"/>
        <w:rPr>
          <w:rFonts w:asciiTheme="minorHAnsi" w:hAnsiTheme="minorHAnsi" w:cstheme="minorHAnsi"/>
          <w:color w:val="000000" w:themeColor="text1"/>
        </w:rPr>
      </w:pPr>
      <w:r w:rsidRPr="00444878">
        <w:rPr>
          <w:rFonts w:asciiTheme="minorHAnsi" w:hAnsiTheme="minorHAnsi" w:cstheme="minorHAnsi"/>
          <w:b/>
        </w:rPr>
        <w:t>Termin wykonania przedmiotu umowy</w:t>
      </w:r>
      <w:r w:rsidRPr="00444878">
        <w:rPr>
          <w:rFonts w:asciiTheme="minorHAnsi" w:hAnsiTheme="minorHAnsi" w:cstheme="minorHAnsi"/>
        </w:rPr>
        <w:t xml:space="preserve">: </w:t>
      </w:r>
      <w:r w:rsidR="004C5E19" w:rsidRPr="00444878">
        <w:rPr>
          <w:rFonts w:asciiTheme="minorHAnsi" w:hAnsiTheme="minorHAnsi" w:cstheme="minorHAnsi"/>
          <w:color w:val="000000" w:themeColor="text1"/>
        </w:rPr>
        <w:t xml:space="preserve">przeglądy poszczególnych obiektów budowlanych </w:t>
      </w:r>
      <w:r w:rsidR="00117FDF" w:rsidRPr="00444878">
        <w:rPr>
          <w:rFonts w:asciiTheme="minorHAnsi" w:hAnsiTheme="minorHAnsi" w:cstheme="minorHAnsi"/>
          <w:color w:val="000000" w:themeColor="text1"/>
        </w:rPr>
        <w:t xml:space="preserve">będące przedmiotem niniejszej umowy </w:t>
      </w:r>
      <w:r w:rsidR="004C5E19" w:rsidRPr="00444878">
        <w:rPr>
          <w:rFonts w:asciiTheme="minorHAnsi" w:hAnsiTheme="minorHAnsi" w:cstheme="minorHAnsi"/>
          <w:color w:val="000000" w:themeColor="text1"/>
        </w:rPr>
        <w:t xml:space="preserve">zostaną wykonane </w:t>
      </w:r>
      <w:r w:rsidR="00303C25" w:rsidRPr="00444878">
        <w:rPr>
          <w:rFonts w:asciiTheme="minorHAnsi" w:hAnsiTheme="minorHAnsi" w:cstheme="minorHAnsi"/>
          <w:color w:val="000000" w:themeColor="text1"/>
        </w:rPr>
        <w:t>w terminach określonych</w:t>
      </w:r>
      <w:r w:rsidR="009F19E2" w:rsidRPr="00444878">
        <w:rPr>
          <w:rFonts w:asciiTheme="minorHAnsi" w:hAnsiTheme="minorHAnsi" w:cstheme="minorHAnsi"/>
          <w:color w:val="000000" w:themeColor="text1"/>
        </w:rPr>
        <w:t xml:space="preserve"> </w:t>
      </w:r>
      <w:r w:rsidR="00A305A5">
        <w:rPr>
          <w:rFonts w:asciiTheme="minorHAnsi" w:hAnsiTheme="minorHAnsi" w:cstheme="minorHAnsi"/>
          <w:color w:val="000000" w:themeColor="text1"/>
        </w:rPr>
        <w:t xml:space="preserve">                               </w:t>
      </w:r>
      <w:r w:rsidR="00303C25" w:rsidRPr="00444878">
        <w:rPr>
          <w:rFonts w:asciiTheme="minorHAnsi" w:hAnsiTheme="minorHAnsi" w:cstheme="minorHAnsi"/>
          <w:color w:val="000000" w:themeColor="text1"/>
        </w:rPr>
        <w:t xml:space="preserve">w </w:t>
      </w:r>
      <w:r w:rsidR="00CF2DAC" w:rsidRPr="00CF2DAC">
        <w:rPr>
          <w:rFonts w:asciiTheme="minorHAnsi" w:hAnsiTheme="minorHAnsi" w:cstheme="minorHAnsi"/>
          <w:color w:val="000000" w:themeColor="text1"/>
        </w:rPr>
        <w:t>Zaproszeni</w:t>
      </w:r>
      <w:r w:rsidR="00CF2DAC">
        <w:rPr>
          <w:rFonts w:asciiTheme="minorHAnsi" w:hAnsiTheme="minorHAnsi" w:cstheme="minorHAnsi"/>
          <w:color w:val="000000" w:themeColor="text1"/>
        </w:rPr>
        <w:t>u</w:t>
      </w:r>
      <w:r w:rsidR="00CF2DAC" w:rsidRPr="00CF2DAC">
        <w:rPr>
          <w:rFonts w:asciiTheme="minorHAnsi" w:hAnsiTheme="minorHAnsi" w:cstheme="minorHAnsi"/>
          <w:color w:val="000000" w:themeColor="text1"/>
        </w:rPr>
        <w:t xml:space="preserve"> do złożenia oferty</w:t>
      </w:r>
      <w:r w:rsidR="00B00435">
        <w:rPr>
          <w:rFonts w:asciiTheme="minorHAnsi" w:hAnsiTheme="minorHAnsi" w:cstheme="minorHAnsi"/>
          <w:color w:val="000000" w:themeColor="text1"/>
        </w:rPr>
        <w:t xml:space="preserve"> - </w:t>
      </w:r>
      <w:r w:rsidR="00B00435" w:rsidRPr="00B00435">
        <w:rPr>
          <w:rFonts w:eastAsia="Times New Roman" w:cs="Times New Roman"/>
          <w:b/>
          <w:bCs/>
          <w:kern w:val="0"/>
          <w:lang w:eastAsia="pl-PL"/>
        </w:rPr>
        <w:t xml:space="preserve"> </w:t>
      </w:r>
      <w:r w:rsidR="00B00435" w:rsidRPr="00B00435">
        <w:rPr>
          <w:rFonts w:asciiTheme="minorHAnsi" w:hAnsiTheme="minorHAnsi" w:cstheme="minorHAnsi"/>
          <w:b/>
          <w:bCs/>
          <w:color w:val="000000" w:themeColor="text1"/>
        </w:rPr>
        <w:t>do 15 marca 2025 r.</w:t>
      </w:r>
    </w:p>
    <w:p w14:paraId="51001500" w14:textId="77777777" w:rsidR="009B6724" w:rsidRPr="00444878" w:rsidRDefault="009B6724" w:rsidP="009B6724">
      <w:pPr>
        <w:rPr>
          <w:rFonts w:asciiTheme="minorHAnsi" w:hAnsiTheme="minorHAnsi" w:cstheme="minorHAnsi"/>
          <w:color w:val="000000" w:themeColor="text1"/>
        </w:rPr>
      </w:pPr>
    </w:p>
    <w:p w14:paraId="0B327419" w14:textId="77777777" w:rsidR="00112724" w:rsidRPr="00444878" w:rsidRDefault="009B6724" w:rsidP="00112724">
      <w:pPr>
        <w:jc w:val="center"/>
        <w:rPr>
          <w:rFonts w:asciiTheme="minorHAnsi" w:hAnsiTheme="minorHAnsi" w:cstheme="minorHAnsi"/>
          <w:color w:val="000000" w:themeColor="text1"/>
        </w:rPr>
      </w:pPr>
      <w:r w:rsidRPr="00444878">
        <w:rPr>
          <w:rFonts w:asciiTheme="minorHAnsi" w:hAnsiTheme="minorHAnsi" w:cstheme="minorHAnsi"/>
          <w:b/>
          <w:bCs/>
          <w:color w:val="000000" w:themeColor="text1"/>
        </w:rPr>
        <w:t xml:space="preserve"> § 5</w:t>
      </w:r>
    </w:p>
    <w:p w14:paraId="79CF8085" w14:textId="076D17EA" w:rsidR="00444878" w:rsidRPr="00CF2DAC" w:rsidRDefault="00A17F19" w:rsidP="0044487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CF2DAC">
        <w:rPr>
          <w:rFonts w:asciiTheme="minorHAnsi" w:hAnsiTheme="minorHAnsi" w:cstheme="minorHAnsi"/>
          <w:color w:val="000000" w:themeColor="text1"/>
          <w:szCs w:val="24"/>
        </w:rPr>
        <w:t xml:space="preserve">Za wykonanie przedmiotu niniejszej umowy Zamawiający </w:t>
      </w:r>
      <w:r w:rsidR="007E5BA4" w:rsidRPr="00CF2DAC">
        <w:rPr>
          <w:rFonts w:asciiTheme="minorHAnsi" w:hAnsiTheme="minorHAnsi" w:cstheme="minorHAnsi"/>
          <w:color w:val="000000" w:themeColor="text1"/>
          <w:szCs w:val="24"/>
        </w:rPr>
        <w:t xml:space="preserve">zapłaci Wykonawcy wynagrodzenie ryczałtowe zgodnie z ofertą Wykonawcy, </w:t>
      </w:r>
    </w:p>
    <w:p w14:paraId="6473E0C3" w14:textId="1D9113E2" w:rsidR="00CF2DAC" w:rsidRPr="00CF2DAC" w:rsidRDefault="00CF2DAC" w:rsidP="00CF2DAC">
      <w:pPr>
        <w:autoSpaceDE w:val="0"/>
        <w:autoSpaceDN w:val="0"/>
        <w:adjustRightInd w:val="0"/>
        <w:ind w:right="23"/>
        <w:rPr>
          <w:rFonts w:asciiTheme="minorHAnsi" w:hAnsiTheme="minorHAnsi" w:cstheme="minorHAnsi"/>
          <w:bCs/>
        </w:rPr>
      </w:pPr>
      <w:r w:rsidRPr="00CF2DAC">
        <w:rPr>
          <w:rFonts w:asciiTheme="minorHAnsi" w:hAnsiTheme="minorHAnsi" w:cstheme="minorHAnsi"/>
          <w:bCs/>
        </w:rPr>
        <w:t xml:space="preserve">kwota netto……………………………………… zł </w:t>
      </w:r>
    </w:p>
    <w:p w14:paraId="4C828D21" w14:textId="77777777" w:rsidR="00CF2DAC" w:rsidRPr="00CF2DAC" w:rsidRDefault="00CF2DAC" w:rsidP="00CF2DAC">
      <w:pPr>
        <w:autoSpaceDE w:val="0"/>
        <w:autoSpaceDN w:val="0"/>
        <w:adjustRightInd w:val="0"/>
        <w:ind w:right="23"/>
        <w:rPr>
          <w:rFonts w:asciiTheme="minorHAnsi" w:hAnsiTheme="minorHAnsi" w:cstheme="minorHAnsi"/>
          <w:bCs/>
        </w:rPr>
      </w:pPr>
      <w:r w:rsidRPr="00CF2DAC">
        <w:rPr>
          <w:rFonts w:asciiTheme="minorHAnsi" w:hAnsiTheme="minorHAnsi" w:cstheme="minorHAnsi"/>
          <w:bCs/>
        </w:rPr>
        <w:t>podatek VAT ..........%   .........................zł</w:t>
      </w:r>
    </w:p>
    <w:p w14:paraId="56926F71" w14:textId="61B48ED4" w:rsidR="00117FDF" w:rsidRPr="00CF2DAC" w:rsidRDefault="00CF2DAC" w:rsidP="00CF2DAC">
      <w:pPr>
        <w:autoSpaceDE w:val="0"/>
        <w:autoSpaceDN w:val="0"/>
        <w:adjustRightInd w:val="0"/>
        <w:ind w:right="23"/>
        <w:rPr>
          <w:rFonts w:asciiTheme="minorHAnsi" w:hAnsiTheme="minorHAnsi" w:cstheme="minorHAnsi"/>
          <w:bCs/>
        </w:rPr>
      </w:pPr>
      <w:r w:rsidRPr="00CF2DAC">
        <w:rPr>
          <w:rFonts w:asciiTheme="minorHAnsi" w:hAnsiTheme="minorHAnsi" w:cstheme="minorHAnsi"/>
          <w:bCs/>
        </w:rPr>
        <w:t>kwota brutto…….……………………....……..zł</w:t>
      </w:r>
    </w:p>
    <w:p w14:paraId="49FE0493" w14:textId="66D85107" w:rsidR="009B6724" w:rsidRPr="00444878" w:rsidRDefault="007E5BA4" w:rsidP="00117FDF">
      <w:pPr>
        <w:numPr>
          <w:ilvl w:val="0"/>
          <w:numId w:val="13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444878">
        <w:rPr>
          <w:rFonts w:asciiTheme="minorHAnsi" w:hAnsiTheme="minorHAnsi" w:cstheme="minorHAnsi"/>
          <w:color w:val="000000" w:themeColor="text1"/>
        </w:rPr>
        <w:t xml:space="preserve">Wynagrodzenie </w:t>
      </w:r>
      <w:r w:rsidR="009B6724" w:rsidRPr="00444878">
        <w:rPr>
          <w:rFonts w:asciiTheme="minorHAnsi" w:hAnsiTheme="minorHAnsi" w:cstheme="minorHAnsi"/>
          <w:color w:val="000000" w:themeColor="text1"/>
        </w:rPr>
        <w:t>Wykonawc</w:t>
      </w:r>
      <w:r w:rsidRPr="00444878">
        <w:rPr>
          <w:rFonts w:asciiTheme="minorHAnsi" w:hAnsiTheme="minorHAnsi" w:cstheme="minorHAnsi"/>
          <w:color w:val="000000" w:themeColor="text1"/>
        </w:rPr>
        <w:t>y jest</w:t>
      </w:r>
      <w:r w:rsidR="009B6724" w:rsidRPr="00444878">
        <w:rPr>
          <w:rFonts w:asciiTheme="minorHAnsi" w:hAnsiTheme="minorHAnsi" w:cstheme="minorHAnsi"/>
          <w:color w:val="000000" w:themeColor="text1"/>
        </w:rPr>
        <w:t xml:space="preserve"> stałe przez cały okres obowiązywania niniejszej umowy, nie podlega negocjacji i waloryzacji oraz zawiera wszelkie koszty związane z realizacją umowy. </w:t>
      </w:r>
    </w:p>
    <w:p w14:paraId="3F903416" w14:textId="77777777" w:rsidR="009B6724" w:rsidRPr="004F31DA" w:rsidRDefault="009B6724" w:rsidP="009B6724">
      <w:pPr>
        <w:jc w:val="center"/>
        <w:rPr>
          <w:b/>
          <w:color w:val="000000" w:themeColor="text1"/>
        </w:rPr>
      </w:pPr>
    </w:p>
    <w:p w14:paraId="1A2B09E9" w14:textId="77777777" w:rsidR="009B6724" w:rsidRPr="00444878" w:rsidRDefault="009B6724" w:rsidP="009B6724">
      <w:pPr>
        <w:jc w:val="center"/>
        <w:rPr>
          <w:rFonts w:asciiTheme="minorHAnsi" w:hAnsiTheme="minorHAnsi" w:cstheme="minorHAnsi"/>
          <w:color w:val="000000" w:themeColor="text1"/>
        </w:rPr>
      </w:pPr>
      <w:r w:rsidRPr="00444878">
        <w:rPr>
          <w:rFonts w:asciiTheme="minorHAnsi" w:hAnsiTheme="minorHAnsi" w:cstheme="minorHAnsi"/>
          <w:b/>
          <w:color w:val="000000" w:themeColor="text1"/>
        </w:rPr>
        <w:t>§ 6</w:t>
      </w:r>
    </w:p>
    <w:p w14:paraId="0027E1ED" w14:textId="77777777" w:rsidR="009B6724" w:rsidRPr="00444878" w:rsidRDefault="009B6724" w:rsidP="009B6724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444878">
        <w:rPr>
          <w:rFonts w:asciiTheme="minorHAnsi" w:hAnsiTheme="minorHAnsi" w:cstheme="minorHAnsi"/>
          <w:color w:val="000000" w:themeColor="text1"/>
        </w:rPr>
        <w:t xml:space="preserve">Zamawiający może upoważnić pracownika lub inną osobę do nadzoru realizacji przedmiotu umowy. </w:t>
      </w:r>
    </w:p>
    <w:p w14:paraId="1512F001" w14:textId="77777777" w:rsidR="009B6724" w:rsidRPr="00444878" w:rsidRDefault="009B6724" w:rsidP="009B6724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444878">
        <w:rPr>
          <w:rFonts w:asciiTheme="minorHAnsi" w:hAnsiTheme="minorHAnsi" w:cstheme="minorHAnsi"/>
          <w:color w:val="000000" w:themeColor="text1"/>
        </w:rPr>
        <w:t>Przedstawiciel Zamawiającego jest upoważniony do wydawania Wykonawcy wszelkich poleceń związanych z zakresem prac objętych przedmiotem umowy.</w:t>
      </w:r>
    </w:p>
    <w:p w14:paraId="128E24F8" w14:textId="77777777" w:rsidR="005852BB" w:rsidRPr="00444878" w:rsidRDefault="005852BB" w:rsidP="009B6724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444878">
        <w:rPr>
          <w:rFonts w:asciiTheme="minorHAnsi" w:hAnsiTheme="minorHAnsi" w:cstheme="minorHAnsi"/>
          <w:color w:val="000000" w:themeColor="text1"/>
        </w:rPr>
        <w:t>Za koordynację działań ze strony:</w:t>
      </w:r>
    </w:p>
    <w:p w14:paraId="722CEE53" w14:textId="69BA51C2" w:rsidR="005852BB" w:rsidRPr="00444878" w:rsidRDefault="005852BB" w:rsidP="005852B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</w:rPr>
      </w:pPr>
      <w:r w:rsidRPr="00444878">
        <w:rPr>
          <w:rFonts w:asciiTheme="minorHAnsi" w:hAnsiTheme="minorHAnsi" w:cstheme="minorHAnsi"/>
          <w:color w:val="000000" w:themeColor="text1"/>
        </w:rPr>
        <w:t>Zamawiającego – odpowiedzialn</w:t>
      </w:r>
      <w:r w:rsidR="00444878" w:rsidRPr="00444878">
        <w:rPr>
          <w:rFonts w:asciiTheme="minorHAnsi" w:hAnsiTheme="minorHAnsi" w:cstheme="minorHAnsi"/>
          <w:color w:val="000000" w:themeColor="text1"/>
        </w:rPr>
        <w:t xml:space="preserve">a jest p. </w:t>
      </w:r>
      <w:r w:rsidR="00812E3E">
        <w:rPr>
          <w:rFonts w:asciiTheme="minorHAnsi" w:hAnsiTheme="minorHAnsi" w:cstheme="minorHAnsi"/>
          <w:color w:val="000000" w:themeColor="text1"/>
        </w:rPr>
        <w:t>.............................</w:t>
      </w:r>
    </w:p>
    <w:p w14:paraId="40BFED4E" w14:textId="49A46B4C" w:rsidR="005852BB" w:rsidRPr="00444878" w:rsidRDefault="005852BB" w:rsidP="005852B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</w:rPr>
      </w:pPr>
      <w:r w:rsidRPr="00444878">
        <w:rPr>
          <w:rFonts w:asciiTheme="minorHAnsi" w:hAnsiTheme="minorHAnsi" w:cstheme="minorHAnsi"/>
          <w:color w:val="000000" w:themeColor="text1"/>
        </w:rPr>
        <w:t>Wykonawcy – odpowiedzialny</w:t>
      </w:r>
      <w:r w:rsidR="00444878" w:rsidRPr="00444878">
        <w:rPr>
          <w:rFonts w:asciiTheme="minorHAnsi" w:hAnsiTheme="minorHAnsi" w:cstheme="minorHAnsi"/>
          <w:color w:val="000000" w:themeColor="text1"/>
        </w:rPr>
        <w:t xml:space="preserve"> jest p. </w:t>
      </w:r>
      <w:r w:rsidR="007D41F3">
        <w:rPr>
          <w:rFonts w:asciiTheme="minorHAnsi" w:hAnsiTheme="minorHAnsi" w:cstheme="minorHAnsi"/>
          <w:color w:val="000000" w:themeColor="text1"/>
        </w:rPr>
        <w:t>………………………………………</w:t>
      </w:r>
    </w:p>
    <w:p w14:paraId="1DFF9ED5" w14:textId="77777777" w:rsidR="009B6724" w:rsidRPr="004F31DA" w:rsidRDefault="009B6724" w:rsidP="009B6724">
      <w:pPr>
        <w:ind w:left="426"/>
        <w:jc w:val="both"/>
        <w:rPr>
          <w:color w:val="000000" w:themeColor="text1"/>
        </w:rPr>
      </w:pPr>
    </w:p>
    <w:p w14:paraId="727D0E85" w14:textId="77777777" w:rsidR="009B6724" w:rsidRPr="00444878" w:rsidRDefault="009B6724" w:rsidP="009B6724">
      <w:pPr>
        <w:jc w:val="center"/>
        <w:rPr>
          <w:rFonts w:asciiTheme="minorHAnsi" w:hAnsiTheme="minorHAnsi" w:cstheme="minorHAnsi"/>
          <w:color w:val="000000" w:themeColor="text1"/>
        </w:rPr>
      </w:pPr>
      <w:r w:rsidRPr="00444878">
        <w:rPr>
          <w:rFonts w:asciiTheme="minorHAnsi" w:hAnsiTheme="minorHAnsi" w:cstheme="minorHAnsi"/>
          <w:b/>
          <w:color w:val="000000" w:themeColor="text1"/>
        </w:rPr>
        <w:t>§ 7</w:t>
      </w:r>
    </w:p>
    <w:p w14:paraId="42A2E68C" w14:textId="0BD0CD01" w:rsidR="00F417E7" w:rsidRPr="0076457E" w:rsidRDefault="009B6724" w:rsidP="0076457E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  <w:color w:val="000000" w:themeColor="text1"/>
        </w:rPr>
        <w:t>Wy</w:t>
      </w:r>
      <w:r w:rsidR="00FF217A">
        <w:rPr>
          <w:rFonts w:asciiTheme="minorHAnsi" w:hAnsiTheme="minorHAnsi" w:cstheme="minorHAnsi"/>
          <w:color w:val="000000" w:themeColor="text1"/>
        </w:rPr>
        <w:t xml:space="preserve">konawca </w:t>
      </w:r>
      <w:r w:rsidRPr="00444878">
        <w:rPr>
          <w:rFonts w:asciiTheme="minorHAnsi" w:hAnsiTheme="minorHAnsi" w:cstheme="minorHAnsi"/>
          <w:color w:val="000000" w:themeColor="text1"/>
        </w:rPr>
        <w:t xml:space="preserve">za wykonanie przedmiotu </w:t>
      </w:r>
      <w:r w:rsidR="00FF217A">
        <w:rPr>
          <w:rFonts w:asciiTheme="minorHAnsi" w:hAnsiTheme="minorHAnsi" w:cstheme="minorHAnsi"/>
          <w:color w:val="000000" w:themeColor="text1"/>
        </w:rPr>
        <w:t>umowy wystawi faktur</w:t>
      </w:r>
      <w:r w:rsidR="00812E3E">
        <w:rPr>
          <w:rFonts w:asciiTheme="minorHAnsi" w:hAnsiTheme="minorHAnsi" w:cstheme="minorHAnsi"/>
          <w:color w:val="000000" w:themeColor="text1"/>
        </w:rPr>
        <w:t>ę</w:t>
      </w:r>
      <w:r w:rsidR="00FF217A">
        <w:rPr>
          <w:rFonts w:asciiTheme="minorHAnsi" w:hAnsiTheme="minorHAnsi" w:cstheme="minorHAnsi"/>
          <w:color w:val="000000" w:themeColor="text1"/>
        </w:rPr>
        <w:t xml:space="preserve"> </w:t>
      </w:r>
      <w:r w:rsidR="00F417E7" w:rsidRPr="00444878">
        <w:rPr>
          <w:rFonts w:asciiTheme="minorHAnsi" w:hAnsiTheme="minorHAnsi" w:cstheme="minorHAnsi"/>
          <w:color w:val="000000" w:themeColor="text1"/>
        </w:rPr>
        <w:t xml:space="preserve">po wykonaniu </w:t>
      </w:r>
      <w:r w:rsidR="00FF217A">
        <w:rPr>
          <w:rFonts w:asciiTheme="minorHAnsi" w:hAnsiTheme="minorHAnsi" w:cstheme="minorHAnsi"/>
          <w:color w:val="000000" w:themeColor="text1"/>
        </w:rPr>
        <w:t xml:space="preserve">przeglądu </w:t>
      </w:r>
      <w:r w:rsidR="00B00435">
        <w:rPr>
          <w:rFonts w:asciiTheme="minorHAnsi" w:hAnsiTheme="minorHAnsi" w:cstheme="minorHAnsi"/>
          <w:color w:val="000000" w:themeColor="text1"/>
        </w:rPr>
        <w:t>wszystkich</w:t>
      </w:r>
      <w:r w:rsidR="00FF217A">
        <w:rPr>
          <w:rFonts w:asciiTheme="minorHAnsi" w:hAnsiTheme="minorHAnsi" w:cstheme="minorHAnsi"/>
          <w:color w:val="000000" w:themeColor="text1"/>
        </w:rPr>
        <w:t xml:space="preserve"> obiekt</w:t>
      </w:r>
      <w:r w:rsidR="00B00435">
        <w:rPr>
          <w:rFonts w:asciiTheme="minorHAnsi" w:hAnsiTheme="minorHAnsi" w:cstheme="minorHAnsi"/>
          <w:color w:val="000000" w:themeColor="text1"/>
        </w:rPr>
        <w:t>ów</w:t>
      </w:r>
      <w:r w:rsidR="00FF217A">
        <w:rPr>
          <w:rFonts w:asciiTheme="minorHAnsi" w:hAnsiTheme="minorHAnsi" w:cstheme="minorHAnsi"/>
          <w:color w:val="000000" w:themeColor="text1"/>
        </w:rPr>
        <w:t xml:space="preserve"> wymienion</w:t>
      </w:r>
      <w:r w:rsidR="00B00435">
        <w:rPr>
          <w:rFonts w:asciiTheme="minorHAnsi" w:hAnsiTheme="minorHAnsi" w:cstheme="minorHAnsi"/>
          <w:color w:val="000000" w:themeColor="text1"/>
        </w:rPr>
        <w:t>ych</w:t>
      </w:r>
      <w:r w:rsidR="00FF217A">
        <w:rPr>
          <w:rFonts w:asciiTheme="minorHAnsi" w:hAnsiTheme="minorHAnsi" w:cstheme="minorHAnsi"/>
          <w:color w:val="000000" w:themeColor="text1"/>
        </w:rPr>
        <w:t xml:space="preserve"> w </w:t>
      </w:r>
      <w:r w:rsidR="00B00435" w:rsidRPr="00B00435">
        <w:rPr>
          <w:rFonts w:asciiTheme="minorHAnsi" w:hAnsiTheme="minorHAnsi" w:cstheme="minorHAnsi"/>
          <w:color w:val="000000" w:themeColor="text1"/>
        </w:rPr>
        <w:t>Zaproszeni</w:t>
      </w:r>
      <w:r w:rsidR="00B00435">
        <w:rPr>
          <w:rFonts w:asciiTheme="minorHAnsi" w:hAnsiTheme="minorHAnsi" w:cstheme="minorHAnsi"/>
          <w:color w:val="000000" w:themeColor="text1"/>
        </w:rPr>
        <w:t>u</w:t>
      </w:r>
      <w:r w:rsidR="00B00435" w:rsidRPr="00B00435">
        <w:rPr>
          <w:rFonts w:asciiTheme="minorHAnsi" w:hAnsiTheme="minorHAnsi" w:cstheme="minorHAnsi"/>
          <w:color w:val="000000" w:themeColor="text1"/>
        </w:rPr>
        <w:t xml:space="preserve"> do złożenia oferty</w:t>
      </w:r>
      <w:r w:rsidR="00B00435">
        <w:rPr>
          <w:rFonts w:asciiTheme="minorHAnsi" w:hAnsiTheme="minorHAnsi" w:cstheme="minorHAnsi"/>
          <w:color w:val="000000" w:themeColor="text1"/>
        </w:rPr>
        <w:t>.</w:t>
      </w:r>
    </w:p>
    <w:p w14:paraId="7E7367CA" w14:textId="77777777" w:rsidR="009B6724" w:rsidRPr="00444878" w:rsidRDefault="009B6724" w:rsidP="00F417E7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</w:rPr>
        <w:t xml:space="preserve">Wynagrodzenie należne Wykonawcy za prawidłowe wykonanie przedmiotu umowy płatne będzie przelewem na wskazany </w:t>
      </w:r>
      <w:r w:rsidR="00F417E7" w:rsidRPr="00444878">
        <w:rPr>
          <w:rFonts w:asciiTheme="minorHAnsi" w:hAnsiTheme="minorHAnsi" w:cstheme="minorHAnsi"/>
        </w:rPr>
        <w:t>w</w:t>
      </w:r>
      <w:r w:rsidRPr="00444878">
        <w:rPr>
          <w:rFonts w:asciiTheme="minorHAnsi" w:hAnsiTheme="minorHAnsi" w:cstheme="minorHAnsi"/>
        </w:rPr>
        <w:t xml:space="preserve"> fakturze rachunek bankowy Wykonawcy, w terminie </w:t>
      </w:r>
      <w:r w:rsidR="00444878" w:rsidRPr="00444878">
        <w:rPr>
          <w:rFonts w:asciiTheme="minorHAnsi" w:hAnsiTheme="minorHAnsi" w:cstheme="minorHAnsi"/>
        </w:rPr>
        <w:t>14</w:t>
      </w:r>
      <w:r w:rsidRPr="00444878">
        <w:rPr>
          <w:rFonts w:asciiTheme="minorHAnsi" w:hAnsiTheme="minorHAnsi" w:cstheme="minorHAnsi"/>
        </w:rPr>
        <w:t xml:space="preserve"> dni</w:t>
      </w:r>
      <w:r w:rsidR="00444878" w:rsidRPr="00444878">
        <w:rPr>
          <w:rFonts w:asciiTheme="minorHAnsi" w:hAnsiTheme="minorHAnsi" w:cstheme="minorHAnsi"/>
        </w:rPr>
        <w:t xml:space="preserve"> </w:t>
      </w:r>
      <w:r w:rsidRPr="00444878">
        <w:rPr>
          <w:rFonts w:asciiTheme="minorHAnsi" w:hAnsiTheme="minorHAnsi" w:cstheme="minorHAnsi"/>
        </w:rPr>
        <w:t>od doręczenia prawidłowo wystawionej faktury</w:t>
      </w:r>
      <w:r w:rsidR="00444878" w:rsidRPr="00444878">
        <w:rPr>
          <w:rFonts w:asciiTheme="minorHAnsi" w:hAnsiTheme="minorHAnsi" w:cstheme="minorHAnsi"/>
        </w:rPr>
        <w:t>.</w:t>
      </w:r>
    </w:p>
    <w:p w14:paraId="2C61B5E8" w14:textId="77777777" w:rsidR="00BA2EFF" w:rsidRPr="00444878" w:rsidRDefault="00BA2EFF" w:rsidP="00F417E7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</w:rPr>
        <w:t>W przypadku stwierdzenia wadliwości lub braku kompletności przedmiotu zamówienia Wykonawca zobowiązany jest bez dodatkowego wynagrodzenia do usunięcia wad poprzez naniesienie poprawek i jej uzupełnienie, w terminie wyznaczonym pisemnie przez Zamawiającego.</w:t>
      </w:r>
    </w:p>
    <w:p w14:paraId="3B8C5322" w14:textId="77777777" w:rsidR="009B6724" w:rsidRPr="00444878" w:rsidRDefault="009B6724" w:rsidP="00F417E7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</w:rPr>
        <w:t xml:space="preserve">Terminem płatności jest data obciążenia rachunku bankowego Zamawiającego. </w:t>
      </w:r>
    </w:p>
    <w:p w14:paraId="6063F0B5" w14:textId="77777777" w:rsidR="00975A6F" w:rsidRPr="00444878" w:rsidRDefault="00975A6F" w:rsidP="009B6724">
      <w:pPr>
        <w:rPr>
          <w:rFonts w:asciiTheme="minorHAnsi" w:hAnsiTheme="minorHAnsi" w:cstheme="minorHAnsi"/>
        </w:rPr>
      </w:pPr>
    </w:p>
    <w:p w14:paraId="75162EC3" w14:textId="77777777" w:rsidR="009B6724" w:rsidRPr="00444878" w:rsidRDefault="009B6724" w:rsidP="009B6724">
      <w:pPr>
        <w:jc w:val="center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  <w:b/>
        </w:rPr>
        <w:t xml:space="preserve">§ 8 </w:t>
      </w:r>
    </w:p>
    <w:p w14:paraId="6F0CD4F7" w14:textId="77777777" w:rsidR="009B6724" w:rsidRPr="00444878" w:rsidRDefault="009B6724" w:rsidP="009B6724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</w:rPr>
        <w:t xml:space="preserve">Wykonawca jest zobowiązany do zapłaty Zamawiającemu kar umownych: </w:t>
      </w:r>
    </w:p>
    <w:p w14:paraId="5A52F7BF" w14:textId="52E1B405" w:rsidR="009B6724" w:rsidRPr="00444878" w:rsidRDefault="009B6724" w:rsidP="009B6724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</w:rPr>
        <w:lastRenderedPageBreak/>
        <w:t>za zwłokę w wykonaniu przedmiotu umowy w wysokości</w:t>
      </w:r>
      <w:r w:rsidR="000A263A" w:rsidRPr="00444878">
        <w:rPr>
          <w:rFonts w:asciiTheme="minorHAnsi" w:hAnsiTheme="minorHAnsi" w:cstheme="minorHAnsi"/>
        </w:rPr>
        <w:t xml:space="preserve"> 0,3</w:t>
      </w:r>
      <w:r w:rsidR="00044EE9" w:rsidRPr="00444878">
        <w:rPr>
          <w:rFonts w:asciiTheme="minorHAnsi" w:hAnsiTheme="minorHAnsi" w:cstheme="minorHAnsi"/>
        </w:rPr>
        <w:t xml:space="preserve"> </w:t>
      </w:r>
      <w:r w:rsidRPr="00444878">
        <w:rPr>
          <w:rFonts w:asciiTheme="minorHAnsi" w:hAnsiTheme="minorHAnsi" w:cstheme="minorHAnsi"/>
        </w:rPr>
        <w:t>% kwoty brutto określonej w § 5, za każdy dzień zwłoki, licząc od ustalonego w § 4 terminu ich wykonania</w:t>
      </w:r>
      <w:r w:rsidR="00044EE9" w:rsidRPr="00444878">
        <w:rPr>
          <w:rFonts w:asciiTheme="minorHAnsi" w:hAnsiTheme="minorHAnsi" w:cstheme="minorHAnsi"/>
        </w:rPr>
        <w:t xml:space="preserve"> do wysokości 20% wynagrodzenia umownego brutto określonego w </w:t>
      </w:r>
      <w:r w:rsidR="000A263A" w:rsidRPr="00444878">
        <w:rPr>
          <w:rFonts w:asciiTheme="minorHAnsi" w:hAnsiTheme="minorHAnsi" w:cstheme="minorHAnsi"/>
        </w:rPr>
        <w:t xml:space="preserve">§ </w:t>
      </w:r>
      <w:r w:rsidR="007C23DD">
        <w:rPr>
          <w:rFonts w:asciiTheme="minorHAnsi" w:hAnsiTheme="minorHAnsi" w:cstheme="minorHAnsi"/>
        </w:rPr>
        <w:t>5.</w:t>
      </w:r>
      <w:bookmarkStart w:id="1" w:name="_GoBack"/>
      <w:bookmarkEnd w:id="1"/>
    </w:p>
    <w:p w14:paraId="3BF74982" w14:textId="39FD5D2D" w:rsidR="009B6724" w:rsidRPr="00444878" w:rsidRDefault="009B6724" w:rsidP="000A263A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</w:rPr>
        <w:t xml:space="preserve">za nieprawidłowości w wykonaniu </w:t>
      </w:r>
      <w:r w:rsidR="000A263A" w:rsidRPr="00444878">
        <w:rPr>
          <w:rFonts w:asciiTheme="minorHAnsi" w:hAnsiTheme="minorHAnsi" w:cstheme="minorHAnsi"/>
        </w:rPr>
        <w:t>przedmiotu umowy w wysokości 0,3</w:t>
      </w:r>
      <w:r w:rsidRPr="00444878">
        <w:rPr>
          <w:rFonts w:asciiTheme="minorHAnsi" w:hAnsiTheme="minorHAnsi" w:cstheme="minorHAnsi"/>
        </w:rPr>
        <w:t xml:space="preserve">% kwoty brutto określonej w § 5, za każdy dzień występowania nieprawidłowości liczony od dnia stwierdzenia nieprawidłowości do dnia ich usunięcia, </w:t>
      </w:r>
    </w:p>
    <w:p w14:paraId="18CBC204" w14:textId="2E95937E" w:rsidR="009B6724" w:rsidRPr="00444878" w:rsidRDefault="009B6724" w:rsidP="009B6724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</w:rPr>
        <w:t xml:space="preserve">za odstąpienie przez Zamawiającego </w:t>
      </w:r>
      <w:r w:rsidR="000A263A" w:rsidRPr="00444878">
        <w:rPr>
          <w:rFonts w:asciiTheme="minorHAnsi" w:hAnsiTheme="minorHAnsi" w:cstheme="minorHAnsi"/>
        </w:rPr>
        <w:t xml:space="preserve">od umowy </w:t>
      </w:r>
      <w:r w:rsidRPr="00444878">
        <w:rPr>
          <w:rFonts w:asciiTheme="minorHAnsi" w:hAnsiTheme="minorHAnsi" w:cstheme="minorHAnsi"/>
        </w:rPr>
        <w:t>z przyczyn</w:t>
      </w:r>
      <w:r w:rsidR="00A53B33" w:rsidRPr="00444878">
        <w:rPr>
          <w:rFonts w:asciiTheme="minorHAnsi" w:hAnsiTheme="minorHAnsi" w:cstheme="minorHAnsi"/>
        </w:rPr>
        <w:t>,</w:t>
      </w:r>
      <w:r w:rsidRPr="00444878">
        <w:rPr>
          <w:rFonts w:asciiTheme="minorHAnsi" w:hAnsiTheme="minorHAnsi" w:cstheme="minorHAnsi"/>
        </w:rPr>
        <w:t xml:space="preserve"> </w:t>
      </w:r>
      <w:r w:rsidR="00A53B33" w:rsidRPr="00444878">
        <w:rPr>
          <w:rFonts w:asciiTheme="minorHAnsi" w:hAnsiTheme="minorHAnsi" w:cstheme="minorHAnsi"/>
        </w:rPr>
        <w:t>za które odpowiedzialność</w:t>
      </w:r>
      <w:r w:rsidR="000A263A" w:rsidRPr="00444878">
        <w:rPr>
          <w:rFonts w:asciiTheme="minorHAnsi" w:hAnsiTheme="minorHAnsi" w:cstheme="minorHAnsi"/>
        </w:rPr>
        <w:t xml:space="preserve"> ponosi </w:t>
      </w:r>
      <w:r w:rsidR="00A53B33" w:rsidRPr="00444878">
        <w:rPr>
          <w:rFonts w:asciiTheme="minorHAnsi" w:hAnsiTheme="minorHAnsi" w:cstheme="minorHAnsi"/>
        </w:rPr>
        <w:t>Wykonawca</w:t>
      </w:r>
      <w:r w:rsidRPr="00444878">
        <w:rPr>
          <w:rFonts w:asciiTheme="minorHAnsi" w:hAnsiTheme="minorHAnsi" w:cstheme="minorHAnsi"/>
        </w:rPr>
        <w:t>- w wysokości 20% kwot</w:t>
      </w:r>
      <w:r w:rsidR="00542A4D">
        <w:rPr>
          <w:rFonts w:asciiTheme="minorHAnsi" w:hAnsiTheme="minorHAnsi" w:cstheme="minorHAnsi"/>
        </w:rPr>
        <w:t>y brutto określonej w § 5 ust.</w:t>
      </w:r>
    </w:p>
    <w:p w14:paraId="5BDED95C" w14:textId="77777777" w:rsidR="009B6724" w:rsidRPr="00444878" w:rsidRDefault="009B6724" w:rsidP="009B6724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</w:rPr>
        <w:t>Zamawiający zastrzega sobie prawo dochodzenia odszkodowania uzupełniającego do wysokości rzeczywiście poniesionej szkody na zasadach ogólnych Kodeksu Cywilnego.</w:t>
      </w:r>
    </w:p>
    <w:p w14:paraId="0F458A52" w14:textId="77777777" w:rsidR="009B6724" w:rsidRPr="00444878" w:rsidRDefault="009B6724" w:rsidP="009B6724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</w:rPr>
        <w:t xml:space="preserve">Wykonawca wyraża zgodę na dokonanie potrącenia przez Zamawiającego kar umownych z przysługującego mu wynagrodzenia. </w:t>
      </w:r>
    </w:p>
    <w:p w14:paraId="79D834D7" w14:textId="77777777" w:rsidR="009B6724" w:rsidRDefault="009B6724" w:rsidP="009B6724"/>
    <w:p w14:paraId="76702020" w14:textId="77777777" w:rsidR="009B6724" w:rsidRPr="00444878" w:rsidRDefault="009B6724" w:rsidP="009B6724">
      <w:pPr>
        <w:jc w:val="center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  <w:b/>
        </w:rPr>
        <w:t>§ 9</w:t>
      </w:r>
    </w:p>
    <w:p w14:paraId="468D6DED" w14:textId="77777777" w:rsidR="009B6724" w:rsidRPr="00444878" w:rsidRDefault="000A263A" w:rsidP="007A53F1">
      <w:pPr>
        <w:numPr>
          <w:ilvl w:val="0"/>
          <w:numId w:val="4"/>
        </w:numPr>
        <w:tabs>
          <w:tab w:val="clear" w:pos="-360"/>
          <w:tab w:val="num" w:pos="284"/>
        </w:tabs>
        <w:ind w:left="284" w:hanging="284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</w:rPr>
        <w:t xml:space="preserve">Oprócz </w:t>
      </w:r>
      <w:r w:rsidR="00A53B33" w:rsidRPr="00444878">
        <w:rPr>
          <w:rFonts w:asciiTheme="minorHAnsi" w:hAnsiTheme="minorHAnsi" w:cstheme="minorHAnsi"/>
        </w:rPr>
        <w:t xml:space="preserve">przypadków określonych w Kodeksie Cywilnym, </w:t>
      </w:r>
      <w:r w:rsidRPr="00444878">
        <w:rPr>
          <w:rFonts w:asciiTheme="minorHAnsi" w:hAnsiTheme="minorHAnsi" w:cstheme="minorHAnsi"/>
        </w:rPr>
        <w:t xml:space="preserve"> </w:t>
      </w:r>
      <w:r w:rsidR="009B6724" w:rsidRPr="00444878">
        <w:rPr>
          <w:rFonts w:asciiTheme="minorHAnsi" w:hAnsiTheme="minorHAnsi" w:cstheme="minorHAnsi"/>
        </w:rPr>
        <w:t xml:space="preserve">Zamawiającemu przysługuje prawo do odstąpienia od </w:t>
      </w:r>
      <w:r w:rsidR="007A53F1" w:rsidRPr="00444878">
        <w:rPr>
          <w:rFonts w:asciiTheme="minorHAnsi" w:hAnsiTheme="minorHAnsi" w:cstheme="minorHAnsi"/>
        </w:rPr>
        <w:t xml:space="preserve">niniejszej </w:t>
      </w:r>
      <w:r w:rsidR="009B6724" w:rsidRPr="00444878">
        <w:rPr>
          <w:rFonts w:asciiTheme="minorHAnsi" w:hAnsiTheme="minorHAnsi" w:cstheme="minorHAnsi"/>
        </w:rPr>
        <w:t>umowy</w:t>
      </w:r>
      <w:r w:rsidRPr="00444878">
        <w:rPr>
          <w:rFonts w:asciiTheme="minorHAnsi" w:hAnsiTheme="minorHAnsi" w:cstheme="minorHAnsi"/>
        </w:rPr>
        <w:t xml:space="preserve"> w następujących przypadkach</w:t>
      </w:r>
      <w:r w:rsidR="009B6724" w:rsidRPr="00444878">
        <w:rPr>
          <w:rFonts w:asciiTheme="minorHAnsi" w:hAnsiTheme="minorHAnsi" w:cstheme="minorHAnsi"/>
        </w:rPr>
        <w:t>:</w:t>
      </w:r>
    </w:p>
    <w:p w14:paraId="3ABEF224" w14:textId="77777777" w:rsidR="009B6724" w:rsidRPr="00444878" w:rsidRDefault="00F417E7" w:rsidP="007A53F1">
      <w:pPr>
        <w:numPr>
          <w:ilvl w:val="0"/>
          <w:numId w:val="7"/>
        </w:numPr>
        <w:ind w:left="1134" w:hanging="425"/>
        <w:jc w:val="both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</w:rPr>
        <w:t>g</w:t>
      </w:r>
      <w:r w:rsidR="009B6724" w:rsidRPr="00444878">
        <w:rPr>
          <w:rFonts w:asciiTheme="minorHAnsi" w:hAnsiTheme="minorHAnsi" w:cstheme="minorHAnsi"/>
        </w:rPr>
        <w:t>dy zostanie ogłoszona likwidacja firmy Wykonawcy lub zostanie złożony wniosek o ogłoszenie upadłości Wykonawcy,</w:t>
      </w:r>
    </w:p>
    <w:p w14:paraId="4A5C2F23" w14:textId="77777777" w:rsidR="009B6724" w:rsidRPr="00444878" w:rsidRDefault="00F417E7" w:rsidP="007A53F1">
      <w:pPr>
        <w:numPr>
          <w:ilvl w:val="0"/>
          <w:numId w:val="7"/>
        </w:numPr>
        <w:ind w:left="1134" w:hanging="425"/>
        <w:jc w:val="both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</w:rPr>
        <w:t>w</w:t>
      </w:r>
      <w:r w:rsidR="009B6724" w:rsidRPr="00444878">
        <w:rPr>
          <w:rFonts w:asciiTheme="minorHAnsi" w:hAnsiTheme="minorHAnsi" w:cstheme="minorHAnsi"/>
        </w:rPr>
        <w:t xml:space="preserve">ykonawca nie rozpoczął realizacji przedmiotu umowy oraz nie rozpoczyna </w:t>
      </w:r>
      <w:r w:rsidRPr="00444878">
        <w:rPr>
          <w:rFonts w:asciiTheme="minorHAnsi" w:hAnsiTheme="minorHAnsi" w:cstheme="minorHAnsi"/>
        </w:rPr>
        <w:t xml:space="preserve">realizacji </w:t>
      </w:r>
      <w:r w:rsidR="009B6724" w:rsidRPr="00444878">
        <w:rPr>
          <w:rFonts w:asciiTheme="minorHAnsi" w:hAnsiTheme="minorHAnsi" w:cstheme="minorHAnsi"/>
        </w:rPr>
        <w:t xml:space="preserve">pomimo pisemnego wezwania ze strony Zamawiającego, </w:t>
      </w:r>
    </w:p>
    <w:p w14:paraId="4D89264F" w14:textId="77777777" w:rsidR="009B6724" w:rsidRPr="00444878" w:rsidRDefault="00F417E7" w:rsidP="007A53F1">
      <w:pPr>
        <w:numPr>
          <w:ilvl w:val="0"/>
          <w:numId w:val="7"/>
        </w:numPr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444878">
        <w:rPr>
          <w:rFonts w:asciiTheme="minorHAnsi" w:hAnsiTheme="minorHAnsi" w:cstheme="minorHAnsi"/>
        </w:rPr>
        <w:t>w</w:t>
      </w:r>
      <w:r w:rsidR="009B6724" w:rsidRPr="00444878">
        <w:rPr>
          <w:rFonts w:asciiTheme="minorHAnsi" w:hAnsiTheme="minorHAnsi" w:cstheme="minorHAnsi"/>
        </w:rPr>
        <w:t xml:space="preserve">ykonawca przerwał realizację przedmiotu umowy i nie kontynuuje realizacji </w:t>
      </w:r>
      <w:r w:rsidR="009B6724" w:rsidRPr="00444878">
        <w:rPr>
          <w:rFonts w:asciiTheme="minorHAnsi" w:hAnsiTheme="minorHAnsi" w:cstheme="minorHAnsi"/>
          <w:color w:val="000000" w:themeColor="text1"/>
        </w:rPr>
        <w:t>umowy, pomimo wezwania Zamawiającego złożonego na piśmie</w:t>
      </w:r>
      <w:r w:rsidR="007A53F1" w:rsidRPr="00444878">
        <w:rPr>
          <w:rFonts w:asciiTheme="minorHAnsi" w:hAnsiTheme="minorHAnsi" w:cstheme="minorHAnsi"/>
          <w:color w:val="000000" w:themeColor="text1"/>
        </w:rPr>
        <w:t>,</w:t>
      </w:r>
      <w:r w:rsidR="009B6724" w:rsidRPr="00444878">
        <w:rPr>
          <w:rFonts w:asciiTheme="minorHAnsi" w:hAnsiTheme="minorHAnsi" w:cstheme="minorHAnsi"/>
          <w:color w:val="000000" w:themeColor="text1"/>
        </w:rPr>
        <w:t xml:space="preserve"> </w:t>
      </w:r>
    </w:p>
    <w:p w14:paraId="218F8150" w14:textId="1B64AEDB" w:rsidR="00F628BD" w:rsidRPr="00444878" w:rsidRDefault="00F417E7" w:rsidP="00F628BD">
      <w:pPr>
        <w:widowControl/>
        <w:numPr>
          <w:ilvl w:val="0"/>
          <w:numId w:val="7"/>
        </w:numPr>
        <w:suppressAutoHyphens w:val="0"/>
        <w:autoSpaceDE w:val="0"/>
        <w:ind w:left="1134" w:hanging="425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444878">
        <w:rPr>
          <w:rFonts w:asciiTheme="minorHAnsi" w:eastAsia="Calibri" w:hAnsiTheme="minorHAnsi" w:cstheme="minorHAnsi"/>
          <w:color w:val="000000" w:themeColor="text1"/>
        </w:rPr>
        <w:t xml:space="preserve">Jeżeli Wykonawca opóźnia się z wykonaniem przedmiotu umowy </w:t>
      </w:r>
      <w:r w:rsidR="007A53F1" w:rsidRPr="00444878">
        <w:rPr>
          <w:rFonts w:asciiTheme="minorHAnsi" w:eastAsia="Calibri" w:hAnsiTheme="minorHAnsi" w:cstheme="minorHAnsi"/>
          <w:color w:val="000000" w:themeColor="text1"/>
        </w:rPr>
        <w:t>powyżej 14 dni w stosunku do terminów określonych niniejszej umow</w:t>
      </w:r>
      <w:r w:rsidR="00542A4D">
        <w:rPr>
          <w:rFonts w:asciiTheme="minorHAnsi" w:eastAsia="Calibri" w:hAnsiTheme="minorHAnsi" w:cstheme="minorHAnsi"/>
          <w:color w:val="000000" w:themeColor="text1"/>
        </w:rPr>
        <w:t>ie</w:t>
      </w:r>
      <w:r w:rsidR="007A53F1" w:rsidRPr="00444878">
        <w:rPr>
          <w:rFonts w:asciiTheme="minorHAnsi" w:eastAsia="Calibri" w:hAnsiTheme="minorHAnsi" w:cstheme="minorHAnsi"/>
          <w:color w:val="000000" w:themeColor="text1"/>
        </w:rPr>
        <w:t xml:space="preserve">, zgodnie z § 4. </w:t>
      </w:r>
    </w:p>
    <w:p w14:paraId="1960A106" w14:textId="2D9403E8" w:rsidR="009B6724" w:rsidRPr="00444878" w:rsidRDefault="009B6724" w:rsidP="007A53F1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</w:rPr>
        <w:t xml:space="preserve">W przypadkach określonych w ust.1 </w:t>
      </w:r>
      <w:r w:rsidR="00F628BD" w:rsidRPr="00444878">
        <w:rPr>
          <w:rFonts w:asciiTheme="minorHAnsi" w:hAnsiTheme="minorHAnsi" w:cstheme="minorHAnsi"/>
        </w:rPr>
        <w:t xml:space="preserve">pkt 1 - 4 </w:t>
      </w:r>
      <w:r w:rsidRPr="00444878">
        <w:rPr>
          <w:rFonts w:asciiTheme="minorHAnsi" w:hAnsiTheme="minorHAnsi" w:cstheme="minorHAnsi"/>
        </w:rPr>
        <w:t xml:space="preserve">odstąpienie od umowy może nastąpić w ciągu </w:t>
      </w:r>
      <w:r w:rsidR="00542A4D">
        <w:rPr>
          <w:rFonts w:asciiTheme="minorHAnsi" w:hAnsiTheme="minorHAnsi" w:cstheme="minorHAnsi"/>
        </w:rPr>
        <w:t>30</w:t>
      </w:r>
      <w:r w:rsidRPr="00444878">
        <w:rPr>
          <w:rFonts w:asciiTheme="minorHAnsi" w:hAnsiTheme="minorHAnsi" w:cstheme="minorHAnsi"/>
        </w:rPr>
        <w:t xml:space="preserve"> </w:t>
      </w:r>
      <w:r w:rsidR="00542A4D">
        <w:rPr>
          <w:rFonts w:asciiTheme="minorHAnsi" w:hAnsiTheme="minorHAnsi" w:cstheme="minorHAnsi"/>
        </w:rPr>
        <w:t>dni</w:t>
      </w:r>
      <w:r w:rsidRPr="00444878">
        <w:rPr>
          <w:rFonts w:asciiTheme="minorHAnsi" w:hAnsiTheme="minorHAnsi" w:cstheme="minorHAnsi"/>
        </w:rPr>
        <w:t xml:space="preserve"> od dnia powzięcia przez Zamawiającego informacji o zaistnieniu okoliczności będących podstawą do odstąpienia.</w:t>
      </w:r>
    </w:p>
    <w:p w14:paraId="2B0E172E" w14:textId="77777777" w:rsidR="009B6724" w:rsidRPr="00444878" w:rsidRDefault="009B6724" w:rsidP="007A53F1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</w:rPr>
        <w:t xml:space="preserve">Odstąpienie od umowy powinno nastąpić w formie pisemnej pod rygorem </w:t>
      </w:r>
      <w:r w:rsidR="007A53F1" w:rsidRPr="00444878">
        <w:rPr>
          <w:rFonts w:asciiTheme="minorHAnsi" w:hAnsiTheme="minorHAnsi" w:cstheme="minorHAnsi"/>
        </w:rPr>
        <w:t>n</w:t>
      </w:r>
      <w:r w:rsidRPr="00444878">
        <w:rPr>
          <w:rFonts w:asciiTheme="minorHAnsi" w:hAnsiTheme="minorHAnsi" w:cstheme="minorHAnsi"/>
        </w:rPr>
        <w:t xml:space="preserve">ieważności. </w:t>
      </w:r>
    </w:p>
    <w:p w14:paraId="3DE34404" w14:textId="77777777" w:rsidR="00106651" w:rsidRPr="00444878" w:rsidRDefault="00106651" w:rsidP="008A2B81">
      <w:pPr>
        <w:widowControl/>
        <w:suppressAutoHyphens w:val="0"/>
        <w:autoSpaceDE w:val="0"/>
        <w:rPr>
          <w:rFonts w:asciiTheme="minorHAnsi" w:hAnsiTheme="minorHAnsi" w:cstheme="minorHAnsi"/>
          <w:b/>
        </w:rPr>
      </w:pPr>
    </w:p>
    <w:p w14:paraId="52B51E4D" w14:textId="77777777" w:rsidR="00975A6F" w:rsidRDefault="000A263A" w:rsidP="00975A6F">
      <w:pPr>
        <w:widowControl/>
        <w:suppressAutoHyphens w:val="0"/>
        <w:autoSpaceDE w:val="0"/>
        <w:jc w:val="center"/>
        <w:rPr>
          <w:rFonts w:asciiTheme="minorHAnsi" w:hAnsiTheme="minorHAnsi" w:cstheme="minorHAnsi"/>
          <w:b/>
        </w:rPr>
      </w:pPr>
      <w:r w:rsidRPr="00444878">
        <w:rPr>
          <w:rFonts w:asciiTheme="minorHAnsi" w:hAnsiTheme="minorHAnsi" w:cstheme="minorHAnsi"/>
          <w:b/>
        </w:rPr>
        <w:t xml:space="preserve">§ </w:t>
      </w:r>
      <w:r w:rsidR="00975A6F">
        <w:rPr>
          <w:rFonts w:asciiTheme="minorHAnsi" w:hAnsiTheme="minorHAnsi" w:cstheme="minorHAnsi"/>
          <w:b/>
        </w:rPr>
        <w:t>10</w:t>
      </w:r>
    </w:p>
    <w:p w14:paraId="09584971" w14:textId="41BF56D8" w:rsidR="00975A6F" w:rsidRPr="00121D22" w:rsidRDefault="00975A6F" w:rsidP="00975A6F">
      <w:pPr>
        <w:jc w:val="both"/>
        <w:rPr>
          <w:rFonts w:ascii="Calibri" w:hAnsi="Calibri"/>
          <w:b/>
        </w:rPr>
      </w:pPr>
      <w:r w:rsidRPr="00121D22">
        <w:rPr>
          <w:rFonts w:ascii="Calibri" w:hAnsi="Calibri"/>
        </w:rPr>
        <w:t xml:space="preserve">Każda ze Stron umowy w toku przetwarzania Danych Osobowych przestrzegać będzie właściwych przepisów prawa o ochronie danych osobowych, w szczególności ustawy </w:t>
      </w:r>
      <w:r w:rsidR="008A2B81">
        <w:rPr>
          <w:rFonts w:ascii="Calibri" w:hAnsi="Calibri"/>
        </w:rPr>
        <w:t xml:space="preserve">                            </w:t>
      </w:r>
      <w:r w:rsidRPr="00121D22">
        <w:rPr>
          <w:rFonts w:ascii="Calibri" w:hAnsi="Calibri"/>
        </w:rPr>
        <w:t>o ochronie danych osobowych oraz rozporządzenia Parlamentu Europejskiego i Rady (UE) 2016/679 z dnia 27 kwietnia 2016 roku w sprawie ochrony osób fizycznych w związku</w:t>
      </w:r>
      <w:r>
        <w:rPr>
          <w:rFonts w:ascii="Calibri" w:hAnsi="Calibri"/>
        </w:rPr>
        <w:t xml:space="preserve">  </w:t>
      </w:r>
      <w:r w:rsidR="008A2B81">
        <w:rPr>
          <w:rFonts w:ascii="Calibri" w:hAnsi="Calibri"/>
        </w:rPr>
        <w:t xml:space="preserve">                             </w:t>
      </w:r>
      <w:r w:rsidRPr="00121D22">
        <w:rPr>
          <w:rFonts w:ascii="Calibri" w:hAnsi="Calibri"/>
        </w:rPr>
        <w:t>z</w:t>
      </w:r>
      <w:r>
        <w:rPr>
          <w:rFonts w:ascii="Calibri" w:hAnsi="Calibri"/>
        </w:rPr>
        <w:t xml:space="preserve"> </w:t>
      </w:r>
      <w:r w:rsidRPr="00121D22">
        <w:rPr>
          <w:rFonts w:ascii="Calibri" w:hAnsi="Calibri"/>
        </w:rPr>
        <w:t>przetwarzaniem danych osobowych i w sprawie swobodnego przepływu takich danych oraz u chylenia dyrektywy 95/46/WE (ogólne rozporządzenie o ochronie danych). Strony potwierdzają, że ich dane zostały zebrane i są przetwarzane legalnie wyłącznie na potrzeby zawartej umowy, z zachowaniem wymogów właściwych przepisów o ochronie danych osobowych. Każda ze stron niniejszej umowy może te dane w każdym czasie modyfikować, nawet po zakończeniu obowiązywania umowy.</w:t>
      </w:r>
    </w:p>
    <w:p w14:paraId="5574FFBB" w14:textId="77777777" w:rsidR="00975A6F" w:rsidRDefault="00975A6F" w:rsidP="008A2B81">
      <w:pPr>
        <w:widowControl/>
        <w:suppressAutoHyphens w:val="0"/>
        <w:autoSpaceDE w:val="0"/>
        <w:rPr>
          <w:rFonts w:asciiTheme="minorHAnsi" w:hAnsiTheme="minorHAnsi" w:cstheme="minorHAnsi"/>
          <w:b/>
        </w:rPr>
      </w:pPr>
    </w:p>
    <w:p w14:paraId="04839BA7" w14:textId="77777777" w:rsidR="00975A6F" w:rsidRPr="00444878" w:rsidRDefault="00975A6F" w:rsidP="00975A6F">
      <w:pPr>
        <w:widowControl/>
        <w:suppressAutoHyphens w:val="0"/>
        <w:autoSpaceDE w:val="0"/>
        <w:jc w:val="center"/>
        <w:rPr>
          <w:rFonts w:asciiTheme="minorHAnsi" w:hAnsiTheme="minorHAnsi" w:cstheme="minorHAnsi"/>
          <w:b/>
        </w:rPr>
      </w:pPr>
      <w:r w:rsidRPr="00444878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11</w:t>
      </w:r>
    </w:p>
    <w:p w14:paraId="47F70CAA" w14:textId="77777777" w:rsidR="009B6724" w:rsidRDefault="009B6724" w:rsidP="009B6724">
      <w:pPr>
        <w:widowControl/>
        <w:suppressAutoHyphens w:val="0"/>
        <w:autoSpaceDE w:val="0"/>
        <w:ind w:left="360"/>
        <w:jc w:val="both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</w:rPr>
        <w:t>Wykonawca nie może zbywać ani przenosić na rzecz osób trzecich praw i wierzytelności powstałych w związku z realizacją niniejszej umowy, bez uzyskania pisemnej zgody Zamawiającego.</w:t>
      </w:r>
    </w:p>
    <w:p w14:paraId="6BADBC08" w14:textId="77777777" w:rsidR="00975A6F" w:rsidRPr="00444878" w:rsidRDefault="00975A6F" w:rsidP="009B6724">
      <w:pPr>
        <w:widowControl/>
        <w:suppressAutoHyphens w:val="0"/>
        <w:autoSpaceDE w:val="0"/>
        <w:ind w:left="360"/>
        <w:jc w:val="both"/>
        <w:rPr>
          <w:rFonts w:asciiTheme="minorHAnsi" w:hAnsiTheme="minorHAnsi" w:cstheme="minorHAnsi"/>
          <w:b/>
        </w:rPr>
      </w:pPr>
    </w:p>
    <w:p w14:paraId="03137CCA" w14:textId="77777777" w:rsidR="009B6724" w:rsidRPr="00444878" w:rsidRDefault="009B6724" w:rsidP="009B6724">
      <w:pPr>
        <w:jc w:val="center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  <w:b/>
        </w:rPr>
        <w:t>§ 1</w:t>
      </w:r>
      <w:r w:rsidR="00975A6F">
        <w:rPr>
          <w:rFonts w:asciiTheme="minorHAnsi" w:hAnsiTheme="minorHAnsi" w:cstheme="minorHAnsi"/>
          <w:b/>
        </w:rPr>
        <w:t>2</w:t>
      </w:r>
    </w:p>
    <w:p w14:paraId="1DA70ADB" w14:textId="77777777" w:rsidR="009B6724" w:rsidRPr="00444878" w:rsidRDefault="009B6724" w:rsidP="00106651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</w:rPr>
        <w:lastRenderedPageBreak/>
        <w:t xml:space="preserve">Wszelkie zmiany i uzupełnienia treści niniejszej umowy i jej załączników wymagają formy pisemnego aneksu pod rygorem nieważności. </w:t>
      </w:r>
    </w:p>
    <w:p w14:paraId="2C583340" w14:textId="0EC2BFC1" w:rsidR="009B6724" w:rsidRPr="00444878" w:rsidRDefault="009B6724" w:rsidP="00106651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</w:rPr>
        <w:t>Wszelkie spory, które nie będą mogły być rozstrzygnięte w sposób polubowny, będą rozstrzygane przez s</w:t>
      </w:r>
      <w:r w:rsidR="00DB6D01">
        <w:rPr>
          <w:rFonts w:asciiTheme="minorHAnsi" w:hAnsiTheme="minorHAnsi" w:cstheme="minorHAnsi"/>
        </w:rPr>
        <w:t>ą</w:t>
      </w:r>
      <w:r w:rsidRPr="00444878">
        <w:rPr>
          <w:rFonts w:asciiTheme="minorHAnsi" w:hAnsiTheme="minorHAnsi" w:cstheme="minorHAnsi"/>
        </w:rPr>
        <w:t>d powszechny właściwy dla siedziby Zamawiającego.</w:t>
      </w:r>
    </w:p>
    <w:p w14:paraId="4EB2F7DD" w14:textId="2658EB82" w:rsidR="009B6724" w:rsidRPr="00444878" w:rsidRDefault="009B6724" w:rsidP="00106651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</w:rPr>
        <w:t>W sprawach nieuregulowanych w umowie stosuje się przepisy Kodeksu cywilnego</w:t>
      </w:r>
      <w:r w:rsidR="00106651" w:rsidRPr="00444878">
        <w:rPr>
          <w:rFonts w:asciiTheme="minorHAnsi" w:hAnsiTheme="minorHAnsi" w:cstheme="minorHAnsi"/>
        </w:rPr>
        <w:t xml:space="preserve"> </w:t>
      </w:r>
      <w:r w:rsidR="00DB6D01">
        <w:rPr>
          <w:rFonts w:asciiTheme="minorHAnsi" w:hAnsiTheme="minorHAnsi" w:cstheme="minorHAnsi"/>
        </w:rPr>
        <w:t xml:space="preserve">                      </w:t>
      </w:r>
      <w:r w:rsidR="00106651" w:rsidRPr="00444878">
        <w:rPr>
          <w:rFonts w:asciiTheme="minorHAnsi" w:hAnsiTheme="minorHAnsi" w:cstheme="minorHAnsi"/>
        </w:rPr>
        <w:t xml:space="preserve">i </w:t>
      </w:r>
      <w:r w:rsidR="00106651" w:rsidRPr="00444878">
        <w:rPr>
          <w:rFonts w:asciiTheme="minorHAnsi" w:hAnsiTheme="minorHAnsi" w:cstheme="minorHAnsi"/>
          <w:color w:val="000000" w:themeColor="text1"/>
        </w:rPr>
        <w:t>ustawy Prawo budowlane</w:t>
      </w:r>
      <w:r w:rsidRPr="00444878">
        <w:rPr>
          <w:rFonts w:asciiTheme="minorHAnsi" w:hAnsiTheme="minorHAnsi" w:cstheme="minorHAnsi"/>
          <w:color w:val="000000" w:themeColor="text1"/>
        </w:rPr>
        <w:t xml:space="preserve">. </w:t>
      </w:r>
    </w:p>
    <w:p w14:paraId="42DBBC6A" w14:textId="77777777" w:rsidR="009B6724" w:rsidRPr="00444878" w:rsidRDefault="009B6724" w:rsidP="00106651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444878">
        <w:rPr>
          <w:rFonts w:asciiTheme="minorHAnsi" w:hAnsiTheme="minorHAnsi" w:cstheme="minorHAnsi"/>
        </w:rPr>
        <w:t xml:space="preserve">Umowę sporządzono w trzech jednobrzmiących egzemplarzach, w tym dwa egzemplarze dla Zamawiającego, a jeden egzemplarz dla Wykonawcy. </w:t>
      </w:r>
    </w:p>
    <w:p w14:paraId="02D81444" w14:textId="77777777" w:rsidR="009B6724" w:rsidRPr="00444878" w:rsidRDefault="009B6724" w:rsidP="009B6724">
      <w:pPr>
        <w:rPr>
          <w:rFonts w:asciiTheme="minorHAnsi" w:hAnsiTheme="minorHAnsi" w:cstheme="minorHAnsi"/>
        </w:rPr>
      </w:pPr>
    </w:p>
    <w:p w14:paraId="368E1B71" w14:textId="77777777" w:rsidR="009B6724" w:rsidRPr="00295BC9" w:rsidRDefault="009B6724" w:rsidP="009B6724">
      <w:pPr>
        <w:rPr>
          <w:rFonts w:asciiTheme="minorHAnsi" w:hAnsiTheme="minorHAnsi" w:cstheme="minorHAnsi"/>
          <w:b/>
        </w:rPr>
      </w:pPr>
    </w:p>
    <w:p w14:paraId="04BF9460" w14:textId="77777777" w:rsidR="009B6724" w:rsidRPr="00295BC9" w:rsidRDefault="009B6724" w:rsidP="009B6724">
      <w:pPr>
        <w:rPr>
          <w:rFonts w:asciiTheme="minorHAnsi" w:hAnsiTheme="minorHAnsi" w:cstheme="minorHAnsi"/>
        </w:rPr>
      </w:pPr>
      <w:r w:rsidRPr="00295BC9">
        <w:rPr>
          <w:rFonts w:asciiTheme="minorHAnsi" w:hAnsiTheme="minorHAnsi" w:cstheme="minorHAnsi"/>
        </w:rPr>
        <w:t>Integralną część umowy stanowią:</w:t>
      </w:r>
    </w:p>
    <w:p w14:paraId="0F072A54" w14:textId="490780B2" w:rsidR="009B6724" w:rsidRPr="00295BC9" w:rsidRDefault="00542A4D" w:rsidP="000A263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>O</w:t>
      </w:r>
      <w:r w:rsidR="000A263A" w:rsidRPr="00295BC9">
        <w:rPr>
          <w:rFonts w:asciiTheme="minorHAnsi" w:hAnsiTheme="minorHAnsi" w:cstheme="minorHAnsi"/>
          <w:color w:val="000000"/>
        </w:rPr>
        <w:t>ferta Wykonawcy</w:t>
      </w:r>
      <w:r w:rsidR="000A263A" w:rsidRPr="00295BC9">
        <w:rPr>
          <w:rFonts w:asciiTheme="minorHAnsi" w:hAnsiTheme="minorHAnsi" w:cstheme="minorHAnsi"/>
          <w:b/>
          <w:color w:val="000000"/>
        </w:rPr>
        <w:t xml:space="preserve"> </w:t>
      </w:r>
    </w:p>
    <w:p w14:paraId="2258AFBF" w14:textId="14A936DB" w:rsidR="00E642E4" w:rsidRPr="00542A4D" w:rsidRDefault="00542A4D" w:rsidP="00542A4D">
      <w:pPr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  </w:t>
      </w:r>
      <w:r w:rsidRPr="00542A4D">
        <w:rPr>
          <w:rFonts w:asciiTheme="minorHAnsi" w:hAnsiTheme="minorHAnsi" w:cstheme="minorHAnsi"/>
          <w:color w:val="000000"/>
        </w:rPr>
        <w:t>Zaproszeniem do złożenia oferty</w:t>
      </w:r>
    </w:p>
    <w:p w14:paraId="3F5B00C3" w14:textId="77777777" w:rsidR="00E642E4" w:rsidRDefault="00E642E4" w:rsidP="00E642E4">
      <w:pPr>
        <w:pStyle w:val="Akapitzlist"/>
        <w:jc w:val="both"/>
        <w:rPr>
          <w:rFonts w:asciiTheme="minorHAnsi" w:hAnsiTheme="minorHAnsi" w:cstheme="minorHAnsi"/>
        </w:rPr>
      </w:pPr>
    </w:p>
    <w:p w14:paraId="0BC50026" w14:textId="77777777" w:rsidR="00542A4D" w:rsidRPr="00295BC9" w:rsidRDefault="00542A4D" w:rsidP="00E642E4">
      <w:pPr>
        <w:pStyle w:val="Akapitzlist"/>
        <w:jc w:val="both"/>
        <w:rPr>
          <w:rFonts w:asciiTheme="minorHAnsi" w:hAnsiTheme="minorHAnsi" w:cstheme="minorHAnsi"/>
        </w:rPr>
      </w:pPr>
    </w:p>
    <w:p w14:paraId="21391288" w14:textId="4EF0ED1B" w:rsidR="009B6724" w:rsidRPr="00975A6F" w:rsidRDefault="00295BC9" w:rsidP="009B6724">
      <w:pPr>
        <w:rPr>
          <w:rFonts w:asciiTheme="minorHAnsi" w:hAnsiTheme="minorHAnsi" w:cstheme="minorHAnsi"/>
          <w:b/>
        </w:rPr>
      </w:pPr>
      <w:r w:rsidRPr="00975A6F">
        <w:rPr>
          <w:rFonts w:asciiTheme="minorHAnsi" w:hAnsiTheme="minorHAnsi" w:cstheme="minorHAnsi"/>
          <w:b/>
        </w:rPr>
        <w:t xml:space="preserve">   </w:t>
      </w:r>
      <w:r w:rsidR="00542A4D">
        <w:rPr>
          <w:rFonts w:asciiTheme="minorHAnsi" w:hAnsiTheme="minorHAnsi" w:cstheme="minorHAnsi"/>
          <w:b/>
        </w:rPr>
        <w:t xml:space="preserve">    </w:t>
      </w:r>
      <w:r w:rsidRPr="00975A6F">
        <w:rPr>
          <w:rFonts w:asciiTheme="minorHAnsi" w:hAnsiTheme="minorHAnsi" w:cstheme="minorHAnsi"/>
          <w:b/>
        </w:rPr>
        <w:t>WYKONAWCA</w:t>
      </w:r>
      <w:r w:rsidR="00542A4D">
        <w:rPr>
          <w:rFonts w:asciiTheme="minorHAnsi" w:hAnsiTheme="minorHAnsi" w:cstheme="minorHAnsi"/>
          <w:b/>
        </w:rPr>
        <w:tab/>
      </w:r>
      <w:r w:rsidR="00542A4D">
        <w:rPr>
          <w:rFonts w:asciiTheme="minorHAnsi" w:hAnsiTheme="minorHAnsi" w:cstheme="minorHAnsi"/>
          <w:b/>
        </w:rPr>
        <w:tab/>
      </w:r>
      <w:r w:rsidR="00542A4D">
        <w:rPr>
          <w:rFonts w:asciiTheme="minorHAnsi" w:hAnsiTheme="minorHAnsi" w:cstheme="minorHAnsi"/>
          <w:b/>
        </w:rPr>
        <w:tab/>
      </w:r>
      <w:r w:rsidR="00542A4D">
        <w:rPr>
          <w:rFonts w:asciiTheme="minorHAnsi" w:hAnsiTheme="minorHAnsi" w:cstheme="minorHAnsi"/>
          <w:b/>
        </w:rPr>
        <w:tab/>
      </w:r>
      <w:r w:rsidR="00542A4D">
        <w:rPr>
          <w:rFonts w:asciiTheme="minorHAnsi" w:hAnsiTheme="minorHAnsi" w:cstheme="minorHAnsi"/>
          <w:b/>
        </w:rPr>
        <w:tab/>
      </w:r>
      <w:r w:rsidR="00542A4D">
        <w:rPr>
          <w:rFonts w:asciiTheme="minorHAnsi" w:hAnsiTheme="minorHAnsi" w:cstheme="minorHAnsi"/>
          <w:b/>
        </w:rPr>
        <w:tab/>
        <w:t xml:space="preserve">                    </w:t>
      </w:r>
      <w:r w:rsidR="00542A4D" w:rsidRPr="00542A4D">
        <w:rPr>
          <w:rFonts w:asciiTheme="minorHAnsi" w:hAnsiTheme="minorHAnsi" w:cstheme="minorHAnsi"/>
          <w:b/>
        </w:rPr>
        <w:t>ZAMAWIAJĄCY</w:t>
      </w:r>
    </w:p>
    <w:p w14:paraId="2588AF25" w14:textId="77777777" w:rsidR="00F043DE" w:rsidRDefault="00F043DE">
      <w:pPr>
        <w:rPr>
          <w:rFonts w:asciiTheme="minorHAnsi" w:hAnsiTheme="minorHAnsi" w:cstheme="minorHAnsi"/>
        </w:rPr>
      </w:pPr>
    </w:p>
    <w:p w14:paraId="07B3D9B7" w14:textId="77777777" w:rsidR="007408F5" w:rsidRDefault="007408F5">
      <w:pPr>
        <w:rPr>
          <w:rFonts w:asciiTheme="minorHAnsi" w:hAnsiTheme="minorHAnsi" w:cstheme="minorHAnsi"/>
        </w:rPr>
      </w:pPr>
    </w:p>
    <w:p w14:paraId="19B3E899" w14:textId="77777777" w:rsidR="007408F5" w:rsidRDefault="007408F5">
      <w:pPr>
        <w:rPr>
          <w:rFonts w:asciiTheme="minorHAnsi" w:hAnsiTheme="minorHAnsi" w:cstheme="minorHAnsi"/>
        </w:rPr>
      </w:pPr>
    </w:p>
    <w:p w14:paraId="25EEE204" w14:textId="77777777" w:rsidR="007408F5" w:rsidRDefault="007408F5">
      <w:pPr>
        <w:rPr>
          <w:rFonts w:asciiTheme="minorHAnsi" w:hAnsiTheme="minorHAnsi" w:cstheme="minorHAnsi"/>
        </w:rPr>
      </w:pPr>
    </w:p>
    <w:p w14:paraId="58618247" w14:textId="77777777" w:rsidR="007408F5" w:rsidRDefault="007408F5">
      <w:pPr>
        <w:rPr>
          <w:rFonts w:asciiTheme="minorHAnsi" w:hAnsiTheme="minorHAnsi" w:cstheme="minorHAnsi"/>
        </w:rPr>
      </w:pPr>
    </w:p>
    <w:p w14:paraId="2FCFBAEE" w14:textId="77777777" w:rsidR="007408F5" w:rsidRDefault="007408F5">
      <w:pPr>
        <w:rPr>
          <w:rFonts w:asciiTheme="minorHAnsi" w:hAnsiTheme="minorHAnsi" w:cstheme="minorHAnsi"/>
        </w:rPr>
      </w:pPr>
    </w:p>
    <w:p w14:paraId="4F430DD5" w14:textId="77777777" w:rsidR="00975A6F" w:rsidRDefault="00975A6F">
      <w:pPr>
        <w:rPr>
          <w:rFonts w:asciiTheme="minorHAnsi" w:hAnsiTheme="minorHAnsi" w:cstheme="minorHAnsi"/>
        </w:rPr>
      </w:pPr>
    </w:p>
    <w:p w14:paraId="5A768842" w14:textId="77777777" w:rsidR="007408F5" w:rsidRDefault="007408F5">
      <w:pPr>
        <w:rPr>
          <w:rFonts w:asciiTheme="minorHAnsi" w:hAnsiTheme="minorHAnsi" w:cstheme="minorHAnsi"/>
        </w:rPr>
      </w:pPr>
    </w:p>
    <w:p w14:paraId="10562AB0" w14:textId="77777777" w:rsidR="007408F5" w:rsidRDefault="007408F5">
      <w:pPr>
        <w:rPr>
          <w:rFonts w:asciiTheme="minorHAnsi" w:hAnsiTheme="minorHAnsi" w:cstheme="minorHAnsi"/>
        </w:rPr>
      </w:pPr>
    </w:p>
    <w:p w14:paraId="6C6B3A77" w14:textId="77777777" w:rsidR="00EB0580" w:rsidRPr="007D41F3" w:rsidRDefault="00EB0580" w:rsidP="007D41F3">
      <w:pPr>
        <w:widowControl/>
        <w:suppressAutoHyphens w:val="0"/>
        <w:spacing w:line="276" w:lineRule="auto"/>
        <w:rPr>
          <w:rFonts w:ascii="Calibri" w:hAnsi="Calibri"/>
        </w:rPr>
      </w:pPr>
    </w:p>
    <w:sectPr w:rsidR="00EB0580" w:rsidRPr="007D41F3" w:rsidSect="0008203E"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335CC" w14:textId="77777777" w:rsidR="0025057D" w:rsidRDefault="0025057D" w:rsidP="0067120B">
      <w:r>
        <w:separator/>
      </w:r>
    </w:p>
  </w:endnote>
  <w:endnote w:type="continuationSeparator" w:id="0">
    <w:p w14:paraId="29FA5264" w14:textId="77777777" w:rsidR="0025057D" w:rsidRDefault="0025057D" w:rsidP="0067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F408A" w14:textId="77777777" w:rsidR="008540F4" w:rsidRDefault="00D90694">
    <w:pPr>
      <w:pStyle w:val="Stopka"/>
      <w:jc w:val="right"/>
    </w:pPr>
    <w:r>
      <w:fldChar w:fldCharType="begin"/>
    </w:r>
    <w:r w:rsidR="00646889">
      <w:instrText>PAGE   \* MERGEFORMAT</w:instrText>
    </w:r>
    <w:r>
      <w:fldChar w:fldCharType="separate"/>
    </w:r>
    <w:r w:rsidR="007C23DD">
      <w:rPr>
        <w:noProof/>
      </w:rPr>
      <w:t>3</w:t>
    </w:r>
    <w:r>
      <w:fldChar w:fldCharType="end"/>
    </w:r>
  </w:p>
  <w:p w14:paraId="2B2BDA8E" w14:textId="77777777" w:rsidR="008540F4" w:rsidRDefault="002505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79EF1" w14:textId="77777777" w:rsidR="0025057D" w:rsidRDefault="0025057D" w:rsidP="0067120B">
      <w:r>
        <w:separator/>
      </w:r>
    </w:p>
  </w:footnote>
  <w:footnote w:type="continuationSeparator" w:id="0">
    <w:p w14:paraId="1EBED0FF" w14:textId="77777777" w:rsidR="0025057D" w:rsidRDefault="0025057D" w:rsidP="00671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9378D3F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Mangal"/>
        <w:b w:val="0"/>
        <w:i/>
        <w:color w:val="000000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4">
    <w:nsid w:val="00000007"/>
    <w:multiLevelType w:val="singleLevel"/>
    <w:tmpl w:val="8CEC9E5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5">
    <w:nsid w:val="00000008"/>
    <w:multiLevelType w:val="singleLevel"/>
    <w:tmpl w:val="5D4C8C2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000000"/>
      </w:rPr>
    </w:lvl>
  </w:abstractNum>
  <w:abstractNum w:abstractNumId="6">
    <w:nsid w:val="00000009"/>
    <w:multiLevelType w:val="singleLevel"/>
    <w:tmpl w:val="00000009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7">
    <w:nsid w:val="0000000A"/>
    <w:multiLevelType w:val="singleLevel"/>
    <w:tmpl w:val="0000000A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>
    <w:nsid w:val="0000000B"/>
    <w:multiLevelType w:val="singleLevel"/>
    <w:tmpl w:val="0000000B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C"/>
    <w:multiLevelType w:val="single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>
    <w:nsid w:val="0D774B96"/>
    <w:multiLevelType w:val="hybridMultilevel"/>
    <w:tmpl w:val="F080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E44C6"/>
    <w:multiLevelType w:val="hybridMultilevel"/>
    <w:tmpl w:val="31CA98B2"/>
    <w:lvl w:ilvl="0" w:tplc="8C180C3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F31E0"/>
    <w:multiLevelType w:val="hybridMultilevel"/>
    <w:tmpl w:val="F8BA93C0"/>
    <w:lvl w:ilvl="0" w:tplc="7518A1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E4445C0"/>
    <w:multiLevelType w:val="hybridMultilevel"/>
    <w:tmpl w:val="3B989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544FB"/>
    <w:multiLevelType w:val="hybridMultilevel"/>
    <w:tmpl w:val="BD0E5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C33D5"/>
    <w:multiLevelType w:val="hybridMultilevel"/>
    <w:tmpl w:val="426A5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A0284"/>
    <w:multiLevelType w:val="hybridMultilevel"/>
    <w:tmpl w:val="F2068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C2F61"/>
    <w:multiLevelType w:val="hybridMultilevel"/>
    <w:tmpl w:val="84BEDE9A"/>
    <w:lvl w:ilvl="0" w:tplc="48A41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35449"/>
    <w:multiLevelType w:val="hybridMultilevel"/>
    <w:tmpl w:val="89A0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568AB"/>
    <w:multiLevelType w:val="hybridMultilevel"/>
    <w:tmpl w:val="64384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B42AC"/>
    <w:multiLevelType w:val="hybridMultilevel"/>
    <w:tmpl w:val="21F62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57E8C"/>
    <w:multiLevelType w:val="hybridMultilevel"/>
    <w:tmpl w:val="0C8E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B75AA"/>
    <w:multiLevelType w:val="hybridMultilevel"/>
    <w:tmpl w:val="C682FDC4"/>
    <w:lvl w:ilvl="0" w:tplc="0DA6D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33F1A"/>
    <w:multiLevelType w:val="hybridMultilevel"/>
    <w:tmpl w:val="8506C03A"/>
    <w:lvl w:ilvl="0" w:tplc="0A7212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C7BF1"/>
    <w:multiLevelType w:val="hybridMultilevel"/>
    <w:tmpl w:val="519AFFA2"/>
    <w:lvl w:ilvl="0" w:tplc="093EE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F15D9"/>
    <w:multiLevelType w:val="hybridMultilevel"/>
    <w:tmpl w:val="1AB87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01FA9"/>
    <w:multiLevelType w:val="hybridMultilevel"/>
    <w:tmpl w:val="7C74E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12"/>
  </w:num>
  <w:num w:numId="13">
    <w:abstractNumId w:val="24"/>
  </w:num>
  <w:num w:numId="14">
    <w:abstractNumId w:val="22"/>
  </w:num>
  <w:num w:numId="15">
    <w:abstractNumId w:val="11"/>
  </w:num>
  <w:num w:numId="16">
    <w:abstractNumId w:val="15"/>
  </w:num>
  <w:num w:numId="17">
    <w:abstractNumId w:val="23"/>
  </w:num>
  <w:num w:numId="18">
    <w:abstractNumId w:val="13"/>
  </w:num>
  <w:num w:numId="19">
    <w:abstractNumId w:val="17"/>
  </w:num>
  <w:num w:numId="20">
    <w:abstractNumId w:val="20"/>
  </w:num>
  <w:num w:numId="21">
    <w:abstractNumId w:val="26"/>
  </w:num>
  <w:num w:numId="22">
    <w:abstractNumId w:val="16"/>
  </w:num>
  <w:num w:numId="23">
    <w:abstractNumId w:val="19"/>
  </w:num>
  <w:num w:numId="24">
    <w:abstractNumId w:val="25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0"/>
  </w:num>
  <w:num w:numId="29">
    <w:abstractNumId w:val="19"/>
  </w:num>
  <w:num w:numId="30">
    <w:abstractNumId w:val="25"/>
  </w:num>
  <w:num w:numId="31">
    <w:abstractNumId w:val="1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24"/>
    <w:rsid w:val="00032930"/>
    <w:rsid w:val="000356A5"/>
    <w:rsid w:val="00044EE9"/>
    <w:rsid w:val="0008203E"/>
    <w:rsid w:val="000A263A"/>
    <w:rsid w:val="000C1BF3"/>
    <w:rsid w:val="000D212E"/>
    <w:rsid w:val="00106651"/>
    <w:rsid w:val="00112724"/>
    <w:rsid w:val="00117FDF"/>
    <w:rsid w:val="001620BC"/>
    <w:rsid w:val="00171602"/>
    <w:rsid w:val="00214761"/>
    <w:rsid w:val="0021659A"/>
    <w:rsid w:val="00217FDA"/>
    <w:rsid w:val="0025057D"/>
    <w:rsid w:val="002953CB"/>
    <w:rsid w:val="00295BC9"/>
    <w:rsid w:val="002D691C"/>
    <w:rsid w:val="002E01FE"/>
    <w:rsid w:val="002F3689"/>
    <w:rsid w:val="00303C25"/>
    <w:rsid w:val="003704DA"/>
    <w:rsid w:val="00380D7D"/>
    <w:rsid w:val="00394BDE"/>
    <w:rsid w:val="003B43EA"/>
    <w:rsid w:val="003B6E09"/>
    <w:rsid w:val="0042257A"/>
    <w:rsid w:val="00441E12"/>
    <w:rsid w:val="00444878"/>
    <w:rsid w:val="00450C3F"/>
    <w:rsid w:val="00454498"/>
    <w:rsid w:val="004563BF"/>
    <w:rsid w:val="004749CF"/>
    <w:rsid w:val="004B6227"/>
    <w:rsid w:val="004C4311"/>
    <w:rsid w:val="004C5E19"/>
    <w:rsid w:val="004F31DA"/>
    <w:rsid w:val="004F47E8"/>
    <w:rsid w:val="00542A4D"/>
    <w:rsid w:val="00564F0A"/>
    <w:rsid w:val="005852BB"/>
    <w:rsid w:val="005C6E12"/>
    <w:rsid w:val="005D4C99"/>
    <w:rsid w:val="006025E6"/>
    <w:rsid w:val="00604F13"/>
    <w:rsid w:val="006123A7"/>
    <w:rsid w:val="006139D5"/>
    <w:rsid w:val="00646889"/>
    <w:rsid w:val="0067120B"/>
    <w:rsid w:val="00695600"/>
    <w:rsid w:val="006D64F5"/>
    <w:rsid w:val="007244AE"/>
    <w:rsid w:val="007408F5"/>
    <w:rsid w:val="0076457E"/>
    <w:rsid w:val="007A53F1"/>
    <w:rsid w:val="007B4137"/>
    <w:rsid w:val="007C23DD"/>
    <w:rsid w:val="007D41F3"/>
    <w:rsid w:val="007E5BA4"/>
    <w:rsid w:val="00812E3E"/>
    <w:rsid w:val="00830C85"/>
    <w:rsid w:val="0088586F"/>
    <w:rsid w:val="008A2B81"/>
    <w:rsid w:val="008D3BD7"/>
    <w:rsid w:val="008E12D3"/>
    <w:rsid w:val="00932AA3"/>
    <w:rsid w:val="0094327F"/>
    <w:rsid w:val="00966F38"/>
    <w:rsid w:val="00975A6F"/>
    <w:rsid w:val="009A51BA"/>
    <w:rsid w:val="009B6724"/>
    <w:rsid w:val="009F19E2"/>
    <w:rsid w:val="00A17F19"/>
    <w:rsid w:val="00A305A5"/>
    <w:rsid w:val="00A35BDB"/>
    <w:rsid w:val="00A53B33"/>
    <w:rsid w:val="00A75AE2"/>
    <w:rsid w:val="00AA2CA5"/>
    <w:rsid w:val="00AE0B8D"/>
    <w:rsid w:val="00B00435"/>
    <w:rsid w:val="00B075F2"/>
    <w:rsid w:val="00B17BAF"/>
    <w:rsid w:val="00B93323"/>
    <w:rsid w:val="00BA2EFF"/>
    <w:rsid w:val="00BB4DB7"/>
    <w:rsid w:val="00C42EEE"/>
    <w:rsid w:val="00CB549F"/>
    <w:rsid w:val="00CE7A12"/>
    <w:rsid w:val="00CF2DAC"/>
    <w:rsid w:val="00D0643A"/>
    <w:rsid w:val="00D1251B"/>
    <w:rsid w:val="00D26B95"/>
    <w:rsid w:val="00D90694"/>
    <w:rsid w:val="00DB6D01"/>
    <w:rsid w:val="00DF1E24"/>
    <w:rsid w:val="00E21C47"/>
    <w:rsid w:val="00E637DF"/>
    <w:rsid w:val="00E642E4"/>
    <w:rsid w:val="00E761A7"/>
    <w:rsid w:val="00E813BC"/>
    <w:rsid w:val="00EB0580"/>
    <w:rsid w:val="00F043DE"/>
    <w:rsid w:val="00F3604A"/>
    <w:rsid w:val="00F400A4"/>
    <w:rsid w:val="00F417E7"/>
    <w:rsid w:val="00F628BD"/>
    <w:rsid w:val="00F770A8"/>
    <w:rsid w:val="00F93E97"/>
    <w:rsid w:val="00FF2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B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7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672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B672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BF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BF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BF3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BF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BF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5852BB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rsid w:val="003B6E0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lpwiadomosczalacznik">
    <w:name w:val="lpwiadomosczalacznik"/>
    <w:basedOn w:val="Normalny"/>
    <w:rsid w:val="003B6E0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lpzwykly">
    <w:name w:val="lpzwykly"/>
    <w:basedOn w:val="Domylnaczcionkaakapitu"/>
    <w:rsid w:val="003B6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7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672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B672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BF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BF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BF3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BF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BF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5852BB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rsid w:val="003B6E0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lpwiadomosczalacznik">
    <w:name w:val="lpwiadomosczalacznik"/>
    <w:basedOn w:val="Normalny"/>
    <w:rsid w:val="003B6E0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lpzwykly">
    <w:name w:val="lpzwykly"/>
    <w:basedOn w:val="Domylnaczcionkaakapitu"/>
    <w:rsid w:val="003B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A964-9441-478E-802A-AB193D15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DELL</cp:lastModifiedBy>
  <cp:revision>7</cp:revision>
  <cp:lastPrinted>2023-03-20T10:36:00Z</cp:lastPrinted>
  <dcterms:created xsi:type="dcterms:W3CDTF">2024-12-13T09:30:00Z</dcterms:created>
  <dcterms:modified xsi:type="dcterms:W3CDTF">2024-12-13T11:13:00Z</dcterms:modified>
</cp:coreProperties>
</file>